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2D3F" w14:textId="0EBC5C39" w:rsidR="00592696" w:rsidRPr="008669B0" w:rsidRDefault="00592696" w:rsidP="00BB1CB8">
      <w:pPr>
        <w:spacing w:after="120" w:line="300" w:lineRule="auto"/>
        <w:ind w:firstLine="709"/>
        <w:jc w:val="right"/>
        <w:rPr>
          <w:sz w:val="26"/>
          <w:szCs w:val="26"/>
        </w:rPr>
      </w:pPr>
      <w:r w:rsidRPr="008669B0">
        <w:rPr>
          <w:sz w:val="26"/>
          <w:szCs w:val="26"/>
        </w:rPr>
        <w:t>Утверждено Президиумом ВЭП</w:t>
      </w:r>
    </w:p>
    <w:p w14:paraId="6B2ABB1D" w14:textId="58E16311" w:rsidR="00592696" w:rsidRPr="008669B0" w:rsidRDefault="00592696" w:rsidP="00BB1CB8">
      <w:pPr>
        <w:spacing w:after="120" w:line="300" w:lineRule="auto"/>
        <w:ind w:firstLine="709"/>
        <w:jc w:val="right"/>
        <w:rPr>
          <w:sz w:val="26"/>
          <w:szCs w:val="26"/>
        </w:rPr>
      </w:pPr>
      <w:r w:rsidRPr="008669B0">
        <w:rPr>
          <w:sz w:val="26"/>
          <w:szCs w:val="26"/>
        </w:rPr>
        <w:t xml:space="preserve"> «</w:t>
      </w:r>
      <w:r w:rsidR="00B301B6">
        <w:rPr>
          <w:sz w:val="26"/>
          <w:szCs w:val="26"/>
        </w:rPr>
        <w:t>23</w:t>
      </w:r>
      <w:r w:rsidR="00B301B6" w:rsidRPr="008669B0">
        <w:rPr>
          <w:sz w:val="26"/>
          <w:szCs w:val="26"/>
        </w:rPr>
        <w:t>» марта</w:t>
      </w:r>
      <w:r w:rsidR="00607860" w:rsidRPr="008669B0">
        <w:rPr>
          <w:sz w:val="26"/>
          <w:szCs w:val="26"/>
        </w:rPr>
        <w:t xml:space="preserve"> </w:t>
      </w:r>
      <w:r w:rsidRPr="008669B0">
        <w:rPr>
          <w:sz w:val="26"/>
          <w:szCs w:val="26"/>
        </w:rPr>
        <w:t>2023 г.</w:t>
      </w:r>
      <w:r w:rsidR="00A013AC" w:rsidRPr="00A013AC">
        <w:rPr>
          <w:sz w:val="26"/>
          <w:szCs w:val="26"/>
        </w:rPr>
        <w:t xml:space="preserve"> </w:t>
      </w:r>
      <w:r w:rsidR="00A013AC" w:rsidRPr="008669B0">
        <w:rPr>
          <w:sz w:val="26"/>
          <w:szCs w:val="26"/>
        </w:rPr>
        <w:t>№</w:t>
      </w:r>
      <w:r w:rsidR="00A013AC">
        <w:rPr>
          <w:sz w:val="26"/>
          <w:szCs w:val="26"/>
        </w:rPr>
        <w:t xml:space="preserve"> 14-35</w:t>
      </w:r>
    </w:p>
    <w:p w14:paraId="20B4C7D8" w14:textId="68A4ED51" w:rsidR="00F76C95" w:rsidRDefault="00F76C95" w:rsidP="00BB1CB8">
      <w:pPr>
        <w:spacing w:after="120" w:line="300" w:lineRule="auto"/>
        <w:ind w:firstLine="709"/>
        <w:jc w:val="center"/>
        <w:outlineLvl w:val="0"/>
        <w:rPr>
          <w:sz w:val="28"/>
          <w:szCs w:val="28"/>
        </w:rPr>
      </w:pPr>
    </w:p>
    <w:p w14:paraId="5263638A" w14:textId="77777777" w:rsidR="00F76C95" w:rsidRPr="002974BD" w:rsidRDefault="00F76C95" w:rsidP="00BB1CB8">
      <w:pPr>
        <w:spacing w:after="120" w:line="30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2974BD">
        <w:rPr>
          <w:b/>
          <w:bCs/>
          <w:sz w:val="28"/>
          <w:szCs w:val="28"/>
        </w:rPr>
        <w:t>ПОЛОЖЕНИЕ</w:t>
      </w:r>
    </w:p>
    <w:p w14:paraId="49EE7634" w14:textId="77777777" w:rsidR="00F76C95" w:rsidRPr="002974BD" w:rsidRDefault="00F76C95" w:rsidP="00BB1CB8">
      <w:pPr>
        <w:spacing w:after="120" w:line="30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2974BD">
        <w:rPr>
          <w:b/>
          <w:bCs/>
          <w:sz w:val="28"/>
          <w:szCs w:val="28"/>
        </w:rPr>
        <w:t xml:space="preserve">о конкурсе «Молодой профсоюзный лидер </w:t>
      </w:r>
      <w:r w:rsidR="00153A84" w:rsidRPr="002974BD">
        <w:rPr>
          <w:b/>
          <w:bCs/>
          <w:sz w:val="28"/>
          <w:szCs w:val="28"/>
        </w:rPr>
        <w:t>ВЭП</w:t>
      </w:r>
      <w:r w:rsidRPr="002974BD">
        <w:rPr>
          <w:b/>
          <w:bCs/>
          <w:sz w:val="28"/>
          <w:szCs w:val="28"/>
        </w:rPr>
        <w:t xml:space="preserve">» </w:t>
      </w:r>
    </w:p>
    <w:p w14:paraId="5C399742" w14:textId="77777777" w:rsidR="00F76C95" w:rsidRPr="008669B0" w:rsidRDefault="00F76C95" w:rsidP="00BB1CB8">
      <w:pPr>
        <w:spacing w:after="120" w:line="300" w:lineRule="auto"/>
        <w:ind w:firstLine="709"/>
        <w:jc w:val="center"/>
        <w:rPr>
          <w:sz w:val="16"/>
          <w:szCs w:val="16"/>
        </w:rPr>
      </w:pPr>
    </w:p>
    <w:p w14:paraId="286CAE2C" w14:textId="77777777" w:rsidR="00F76C95" w:rsidRPr="002974BD" w:rsidRDefault="00F76C95" w:rsidP="00BB1CB8">
      <w:pPr>
        <w:spacing w:after="120" w:line="300" w:lineRule="auto"/>
        <w:ind w:left="181" w:firstLine="709"/>
        <w:jc w:val="center"/>
        <w:rPr>
          <w:b/>
          <w:bCs/>
          <w:sz w:val="28"/>
          <w:szCs w:val="28"/>
        </w:rPr>
      </w:pPr>
      <w:r w:rsidRPr="002974BD">
        <w:rPr>
          <w:b/>
          <w:bCs/>
          <w:sz w:val="28"/>
          <w:szCs w:val="28"/>
        </w:rPr>
        <w:t>1. Общие положения</w:t>
      </w:r>
    </w:p>
    <w:p w14:paraId="6C6296BD" w14:textId="0758A9D1" w:rsidR="00F76C95" w:rsidRPr="00BB1CB8" w:rsidRDefault="00F76C95" w:rsidP="00592696">
      <w:pPr>
        <w:spacing w:line="300" w:lineRule="auto"/>
        <w:ind w:firstLine="709"/>
        <w:jc w:val="both"/>
        <w:rPr>
          <w:sz w:val="28"/>
          <w:szCs w:val="28"/>
        </w:rPr>
      </w:pPr>
      <w:r w:rsidRPr="00BB1CB8">
        <w:rPr>
          <w:sz w:val="28"/>
          <w:szCs w:val="28"/>
        </w:rPr>
        <w:t>1.1</w:t>
      </w:r>
      <w:r w:rsidR="00607860">
        <w:rPr>
          <w:sz w:val="28"/>
          <w:szCs w:val="28"/>
        </w:rPr>
        <w:t>.</w:t>
      </w:r>
      <w:r w:rsidRPr="00BB1CB8">
        <w:rPr>
          <w:sz w:val="28"/>
          <w:szCs w:val="28"/>
        </w:rPr>
        <w:t xml:space="preserve"> Настоящее положение определяет цели, задачи, порядок проведения конкурса «Молодой профсоюзный лидер </w:t>
      </w:r>
      <w:r w:rsidR="00153A84" w:rsidRPr="00BB1CB8">
        <w:rPr>
          <w:sz w:val="28"/>
          <w:szCs w:val="28"/>
        </w:rPr>
        <w:t>ВЭП</w:t>
      </w:r>
      <w:r w:rsidRPr="00BB1CB8">
        <w:rPr>
          <w:sz w:val="28"/>
          <w:szCs w:val="28"/>
        </w:rPr>
        <w:t>»</w:t>
      </w:r>
      <w:r w:rsidR="00BB1CB8" w:rsidRPr="00BB1CB8">
        <w:rPr>
          <w:sz w:val="28"/>
          <w:szCs w:val="28"/>
        </w:rPr>
        <w:t xml:space="preserve"> (далее </w:t>
      </w:r>
      <w:r w:rsidR="00592696">
        <w:rPr>
          <w:sz w:val="28"/>
          <w:szCs w:val="28"/>
        </w:rPr>
        <w:t xml:space="preserve">– </w:t>
      </w:r>
      <w:r w:rsidR="00BB1CB8" w:rsidRPr="00BB1CB8">
        <w:rPr>
          <w:sz w:val="28"/>
          <w:szCs w:val="28"/>
        </w:rPr>
        <w:t>Конкурс)</w:t>
      </w:r>
      <w:r w:rsidRPr="00BB1CB8">
        <w:rPr>
          <w:sz w:val="28"/>
          <w:szCs w:val="28"/>
        </w:rPr>
        <w:t>.</w:t>
      </w:r>
    </w:p>
    <w:p w14:paraId="1D3DB8D0" w14:textId="173738F8" w:rsidR="00F76C95" w:rsidRDefault="00F76C95" w:rsidP="00592696">
      <w:pPr>
        <w:spacing w:line="300" w:lineRule="auto"/>
        <w:ind w:firstLine="709"/>
        <w:jc w:val="both"/>
        <w:rPr>
          <w:sz w:val="28"/>
          <w:szCs w:val="28"/>
        </w:rPr>
      </w:pPr>
      <w:r w:rsidRPr="00BB1CB8">
        <w:rPr>
          <w:sz w:val="28"/>
          <w:szCs w:val="28"/>
        </w:rPr>
        <w:t xml:space="preserve">1.2. Учредителями </w:t>
      </w:r>
      <w:r w:rsidR="00BB1CB8" w:rsidRPr="00BB1CB8">
        <w:rPr>
          <w:sz w:val="28"/>
          <w:szCs w:val="28"/>
        </w:rPr>
        <w:t>К</w:t>
      </w:r>
      <w:r w:rsidRPr="00BB1CB8">
        <w:rPr>
          <w:sz w:val="28"/>
          <w:szCs w:val="28"/>
        </w:rPr>
        <w:t xml:space="preserve">онкурса </w:t>
      </w:r>
      <w:r w:rsidRPr="008669B0">
        <w:rPr>
          <w:sz w:val="28"/>
          <w:szCs w:val="28"/>
        </w:rPr>
        <w:t xml:space="preserve">являются </w:t>
      </w:r>
      <w:r w:rsidR="00153A84" w:rsidRPr="008669B0">
        <w:rPr>
          <w:sz w:val="28"/>
          <w:szCs w:val="28"/>
        </w:rPr>
        <w:t>Общественная организация «Всероссийский Электропрофсоюз»</w:t>
      </w:r>
      <w:r w:rsidRPr="008669B0">
        <w:rPr>
          <w:sz w:val="28"/>
          <w:szCs w:val="28"/>
        </w:rPr>
        <w:t xml:space="preserve"> (далее</w:t>
      </w:r>
      <w:r w:rsidR="00592696" w:rsidRPr="008669B0">
        <w:rPr>
          <w:sz w:val="28"/>
          <w:szCs w:val="28"/>
        </w:rPr>
        <w:t xml:space="preserve"> –</w:t>
      </w:r>
      <w:r w:rsidRPr="008669B0">
        <w:rPr>
          <w:sz w:val="28"/>
          <w:szCs w:val="28"/>
        </w:rPr>
        <w:t xml:space="preserve"> </w:t>
      </w:r>
      <w:r w:rsidR="00153A84" w:rsidRPr="008669B0">
        <w:rPr>
          <w:sz w:val="28"/>
          <w:szCs w:val="28"/>
        </w:rPr>
        <w:t>ВЭП</w:t>
      </w:r>
      <w:r w:rsidR="001B5001" w:rsidRPr="008669B0">
        <w:rPr>
          <w:sz w:val="28"/>
          <w:szCs w:val="28"/>
        </w:rPr>
        <w:t>, Профсоюз</w:t>
      </w:r>
      <w:r w:rsidRPr="008669B0">
        <w:rPr>
          <w:sz w:val="28"/>
          <w:szCs w:val="28"/>
        </w:rPr>
        <w:t xml:space="preserve">) и </w:t>
      </w:r>
      <w:r w:rsidR="00894124" w:rsidRPr="008669B0">
        <w:rPr>
          <w:sz w:val="28"/>
          <w:szCs w:val="28"/>
        </w:rPr>
        <w:t>Молодёжный</w:t>
      </w:r>
      <w:r w:rsidRPr="00BB1CB8">
        <w:rPr>
          <w:sz w:val="28"/>
          <w:szCs w:val="28"/>
        </w:rPr>
        <w:t xml:space="preserve"> совет </w:t>
      </w:r>
      <w:r w:rsidR="00153A84" w:rsidRPr="00BB1CB8">
        <w:rPr>
          <w:sz w:val="28"/>
          <w:szCs w:val="28"/>
        </w:rPr>
        <w:t>ВЭП</w:t>
      </w:r>
      <w:r w:rsidRPr="00BB1CB8">
        <w:rPr>
          <w:sz w:val="28"/>
          <w:szCs w:val="28"/>
        </w:rPr>
        <w:t>.</w:t>
      </w:r>
    </w:p>
    <w:p w14:paraId="19498B98" w14:textId="77777777" w:rsidR="00894124" w:rsidRPr="008669B0" w:rsidRDefault="00894124" w:rsidP="00592696">
      <w:pPr>
        <w:spacing w:line="300" w:lineRule="auto"/>
        <w:ind w:firstLine="709"/>
        <w:jc w:val="both"/>
        <w:rPr>
          <w:sz w:val="20"/>
          <w:szCs w:val="20"/>
        </w:rPr>
      </w:pPr>
    </w:p>
    <w:p w14:paraId="4E2EAC3B" w14:textId="77777777" w:rsidR="00F76C95" w:rsidRPr="002974BD" w:rsidRDefault="00F76C95" w:rsidP="00592696">
      <w:pPr>
        <w:shd w:val="clear" w:color="auto" w:fill="FFFFFF"/>
        <w:spacing w:line="300" w:lineRule="auto"/>
        <w:ind w:left="14" w:firstLine="709"/>
        <w:jc w:val="center"/>
        <w:outlineLvl w:val="0"/>
        <w:rPr>
          <w:b/>
          <w:bCs/>
          <w:color w:val="000000"/>
          <w:spacing w:val="2"/>
          <w:sz w:val="28"/>
          <w:szCs w:val="28"/>
        </w:rPr>
      </w:pPr>
      <w:r w:rsidRPr="002974BD">
        <w:rPr>
          <w:b/>
          <w:bCs/>
          <w:color w:val="000000"/>
          <w:spacing w:val="2"/>
          <w:sz w:val="28"/>
          <w:szCs w:val="28"/>
        </w:rPr>
        <w:t xml:space="preserve">2. Цели и задачи </w:t>
      </w:r>
      <w:r w:rsidR="00BB1CB8" w:rsidRPr="002974BD">
        <w:rPr>
          <w:b/>
          <w:bCs/>
          <w:color w:val="000000"/>
          <w:spacing w:val="2"/>
          <w:sz w:val="28"/>
          <w:szCs w:val="28"/>
        </w:rPr>
        <w:t>К</w:t>
      </w:r>
      <w:r w:rsidRPr="002974BD">
        <w:rPr>
          <w:b/>
          <w:bCs/>
          <w:color w:val="000000"/>
          <w:spacing w:val="2"/>
          <w:sz w:val="28"/>
          <w:szCs w:val="28"/>
        </w:rPr>
        <w:t>онкурса</w:t>
      </w:r>
    </w:p>
    <w:p w14:paraId="6F923A9B" w14:textId="77777777" w:rsidR="00E71678" w:rsidRPr="00932B89" w:rsidRDefault="00F76C95" w:rsidP="00592696">
      <w:pPr>
        <w:shd w:val="clear" w:color="auto" w:fill="FFFFFF"/>
        <w:spacing w:before="120" w:line="300" w:lineRule="auto"/>
        <w:ind w:firstLine="709"/>
        <w:jc w:val="both"/>
        <w:rPr>
          <w:sz w:val="28"/>
          <w:szCs w:val="28"/>
        </w:rPr>
      </w:pPr>
      <w:r w:rsidRPr="00BB1CB8">
        <w:rPr>
          <w:sz w:val="28"/>
          <w:szCs w:val="28"/>
        </w:rPr>
        <w:t xml:space="preserve">2.1. Целью </w:t>
      </w:r>
      <w:r w:rsidR="00BB1CB8" w:rsidRPr="00BB1CB8">
        <w:rPr>
          <w:sz w:val="28"/>
          <w:szCs w:val="28"/>
        </w:rPr>
        <w:t>К</w:t>
      </w:r>
      <w:r w:rsidRPr="00BB1CB8">
        <w:rPr>
          <w:sz w:val="28"/>
          <w:szCs w:val="28"/>
        </w:rPr>
        <w:t>онкурса является выявление инициативных и талантливых молодёжных профсоюзных лидеров, привлечение их к активной профсоюзной деятельности и создание условий для профессионального роста.</w:t>
      </w:r>
    </w:p>
    <w:p w14:paraId="57DF5115" w14:textId="77777777" w:rsidR="00F76C95" w:rsidRPr="00BB1CB8" w:rsidRDefault="00F76C95" w:rsidP="00592696">
      <w:pPr>
        <w:spacing w:line="300" w:lineRule="auto"/>
        <w:ind w:firstLine="709"/>
        <w:jc w:val="both"/>
        <w:rPr>
          <w:sz w:val="28"/>
          <w:szCs w:val="28"/>
        </w:rPr>
      </w:pPr>
      <w:r w:rsidRPr="00BB1CB8">
        <w:rPr>
          <w:sz w:val="28"/>
          <w:szCs w:val="28"/>
        </w:rPr>
        <w:t xml:space="preserve">2.2.  Задачи </w:t>
      </w:r>
      <w:r w:rsidR="00BB1CB8" w:rsidRPr="00BB1CB8">
        <w:rPr>
          <w:sz w:val="28"/>
          <w:szCs w:val="28"/>
        </w:rPr>
        <w:t>К</w:t>
      </w:r>
      <w:r w:rsidRPr="00BB1CB8">
        <w:rPr>
          <w:sz w:val="28"/>
          <w:szCs w:val="28"/>
        </w:rPr>
        <w:t>онкурса:</w:t>
      </w:r>
    </w:p>
    <w:p w14:paraId="2D366760" w14:textId="2556C118" w:rsidR="00F76C95" w:rsidRPr="00BB1CB8" w:rsidRDefault="007023A4" w:rsidP="007B19AB">
      <w:pPr>
        <w:pStyle w:val="a3"/>
        <w:numPr>
          <w:ilvl w:val="0"/>
          <w:numId w:val="10"/>
        </w:numPr>
        <w:spacing w:line="300" w:lineRule="auto"/>
        <w:rPr>
          <w:szCs w:val="28"/>
        </w:rPr>
      </w:pPr>
      <w:r>
        <w:rPr>
          <w:szCs w:val="28"/>
        </w:rPr>
        <w:t>в</w:t>
      </w:r>
      <w:r w:rsidR="00F76C95" w:rsidRPr="00BB1CB8">
        <w:rPr>
          <w:szCs w:val="28"/>
        </w:rPr>
        <w:t xml:space="preserve">ыявление и поддержка </w:t>
      </w:r>
      <w:r w:rsidR="00F76C95" w:rsidRPr="00BB1CB8">
        <w:rPr>
          <w:color w:val="000000"/>
          <w:spacing w:val="-2"/>
          <w:szCs w:val="28"/>
        </w:rPr>
        <w:t>заинтересованной и талантливой профсоюзной молодежи</w:t>
      </w:r>
      <w:r w:rsidR="00894124">
        <w:rPr>
          <w:color w:val="000000"/>
          <w:spacing w:val="-2"/>
          <w:szCs w:val="28"/>
        </w:rPr>
        <w:t>;</w:t>
      </w:r>
    </w:p>
    <w:p w14:paraId="1B289210" w14:textId="3C9F7E43" w:rsidR="00F76C95" w:rsidRPr="00BB1CB8" w:rsidRDefault="007023A4" w:rsidP="007B19AB">
      <w:pPr>
        <w:pStyle w:val="a3"/>
        <w:numPr>
          <w:ilvl w:val="0"/>
          <w:numId w:val="10"/>
        </w:numPr>
        <w:tabs>
          <w:tab w:val="left" w:pos="1260"/>
        </w:tabs>
        <w:spacing w:line="300" w:lineRule="auto"/>
        <w:rPr>
          <w:szCs w:val="28"/>
        </w:rPr>
      </w:pPr>
      <w:r>
        <w:rPr>
          <w:szCs w:val="28"/>
        </w:rPr>
        <w:t>п</w:t>
      </w:r>
      <w:r w:rsidR="00F76C95" w:rsidRPr="00BB1CB8">
        <w:rPr>
          <w:szCs w:val="28"/>
        </w:rPr>
        <w:t>редоставление максимальных возможностей проявления способностей конкурсантов в деле защиты и отстаивания социально-экономических и трудовых прав и интересов молодежи</w:t>
      </w:r>
      <w:r w:rsidR="00894124">
        <w:rPr>
          <w:szCs w:val="28"/>
        </w:rPr>
        <w:t>;</w:t>
      </w:r>
    </w:p>
    <w:p w14:paraId="7E782E86" w14:textId="31828F25" w:rsidR="00F76C95" w:rsidRPr="00BB1CB8" w:rsidRDefault="007023A4" w:rsidP="007B19AB">
      <w:pPr>
        <w:pStyle w:val="a3"/>
        <w:numPr>
          <w:ilvl w:val="0"/>
          <w:numId w:val="10"/>
        </w:numPr>
        <w:spacing w:line="300" w:lineRule="auto"/>
        <w:rPr>
          <w:szCs w:val="28"/>
        </w:rPr>
      </w:pPr>
      <w:r>
        <w:rPr>
          <w:szCs w:val="28"/>
        </w:rPr>
        <w:t>в</w:t>
      </w:r>
      <w:r w:rsidR="00F76C95" w:rsidRPr="00BB1CB8">
        <w:rPr>
          <w:szCs w:val="28"/>
        </w:rPr>
        <w:t>ыявление и обобщение передового опыта, создание образа молодого профсоюзного лидера</w:t>
      </w:r>
      <w:r w:rsidR="00894124">
        <w:rPr>
          <w:szCs w:val="28"/>
        </w:rPr>
        <w:t>;</w:t>
      </w:r>
    </w:p>
    <w:p w14:paraId="639DCC27" w14:textId="795AB1BF" w:rsidR="00F76C95" w:rsidRPr="00BB1CB8" w:rsidRDefault="007023A4" w:rsidP="007B19AB">
      <w:pPr>
        <w:pStyle w:val="a3"/>
        <w:numPr>
          <w:ilvl w:val="0"/>
          <w:numId w:val="10"/>
        </w:numPr>
        <w:tabs>
          <w:tab w:val="left" w:pos="1260"/>
        </w:tabs>
        <w:spacing w:line="300" w:lineRule="auto"/>
        <w:rPr>
          <w:szCs w:val="28"/>
        </w:rPr>
      </w:pPr>
      <w:r>
        <w:rPr>
          <w:color w:val="000000"/>
          <w:szCs w:val="28"/>
        </w:rPr>
        <w:t>п</w:t>
      </w:r>
      <w:r w:rsidR="00F76C95" w:rsidRPr="00BB1CB8">
        <w:rPr>
          <w:color w:val="000000"/>
          <w:szCs w:val="28"/>
        </w:rPr>
        <w:t xml:space="preserve">овышение мотивации членства в </w:t>
      </w:r>
      <w:r>
        <w:rPr>
          <w:color w:val="000000"/>
          <w:szCs w:val="28"/>
        </w:rPr>
        <w:t xml:space="preserve">отраслевом </w:t>
      </w:r>
      <w:r w:rsidR="00894124">
        <w:rPr>
          <w:color w:val="000000"/>
          <w:szCs w:val="28"/>
        </w:rPr>
        <w:t>П</w:t>
      </w:r>
      <w:r w:rsidR="00F76C95" w:rsidRPr="00BB1CB8">
        <w:rPr>
          <w:color w:val="000000"/>
          <w:szCs w:val="28"/>
        </w:rPr>
        <w:t>рофсоюзе среди молодежи</w:t>
      </w:r>
      <w:r w:rsidR="00894124">
        <w:rPr>
          <w:color w:val="000000"/>
          <w:szCs w:val="28"/>
        </w:rPr>
        <w:t>;</w:t>
      </w:r>
    </w:p>
    <w:p w14:paraId="37ADEF93" w14:textId="79CCBF3F" w:rsidR="00F76C95" w:rsidRDefault="007023A4" w:rsidP="007B19AB">
      <w:pPr>
        <w:pStyle w:val="a3"/>
        <w:numPr>
          <w:ilvl w:val="0"/>
          <w:numId w:val="10"/>
        </w:numPr>
        <w:spacing w:line="300" w:lineRule="auto"/>
        <w:rPr>
          <w:szCs w:val="28"/>
        </w:rPr>
      </w:pPr>
      <w:r>
        <w:rPr>
          <w:szCs w:val="28"/>
        </w:rPr>
        <w:t>ф</w:t>
      </w:r>
      <w:r w:rsidR="00F76C95" w:rsidRPr="008A593C">
        <w:rPr>
          <w:szCs w:val="28"/>
        </w:rPr>
        <w:t>ормирование кадрового резерва на руководящие должности профсоюзных организаций всех уровней из числа молодых профсоюзных активистов</w:t>
      </w:r>
      <w:r w:rsidR="00564476" w:rsidRPr="008A593C">
        <w:rPr>
          <w:szCs w:val="28"/>
        </w:rPr>
        <w:t>.</w:t>
      </w:r>
    </w:p>
    <w:p w14:paraId="7D6CE3B3" w14:textId="77777777" w:rsidR="00894124" w:rsidRPr="008669B0" w:rsidRDefault="00894124" w:rsidP="00894124">
      <w:pPr>
        <w:pStyle w:val="a3"/>
        <w:spacing w:before="120" w:line="300" w:lineRule="auto"/>
        <w:ind w:left="720"/>
        <w:rPr>
          <w:sz w:val="20"/>
        </w:rPr>
      </w:pPr>
    </w:p>
    <w:p w14:paraId="5EB62C7A" w14:textId="77777777" w:rsidR="00F76C95" w:rsidRPr="002974BD" w:rsidRDefault="00F76C95" w:rsidP="00592696">
      <w:pPr>
        <w:pStyle w:val="a3"/>
        <w:spacing w:line="300" w:lineRule="auto"/>
        <w:ind w:left="357" w:firstLine="709"/>
        <w:jc w:val="center"/>
        <w:rPr>
          <w:b/>
          <w:bCs/>
          <w:szCs w:val="28"/>
        </w:rPr>
      </w:pPr>
      <w:r w:rsidRPr="002974BD">
        <w:rPr>
          <w:b/>
          <w:bCs/>
          <w:szCs w:val="28"/>
        </w:rPr>
        <w:t xml:space="preserve">3. Оргкомитет </w:t>
      </w:r>
      <w:r w:rsidR="00BB1CB8" w:rsidRPr="002974BD">
        <w:rPr>
          <w:b/>
          <w:bCs/>
          <w:szCs w:val="28"/>
        </w:rPr>
        <w:t>К</w:t>
      </w:r>
      <w:r w:rsidRPr="002974BD">
        <w:rPr>
          <w:b/>
          <w:bCs/>
          <w:szCs w:val="28"/>
        </w:rPr>
        <w:t>онкурса</w:t>
      </w:r>
    </w:p>
    <w:p w14:paraId="0DD531A5" w14:textId="03368E85" w:rsidR="00F76C95" w:rsidRPr="00BB1CB8" w:rsidRDefault="00F76C95" w:rsidP="00592696">
      <w:pPr>
        <w:pStyle w:val="a3"/>
        <w:spacing w:line="300" w:lineRule="auto"/>
        <w:ind w:firstLine="709"/>
        <w:rPr>
          <w:szCs w:val="28"/>
        </w:rPr>
      </w:pPr>
      <w:r w:rsidRPr="00BB1CB8">
        <w:rPr>
          <w:szCs w:val="28"/>
        </w:rPr>
        <w:t xml:space="preserve">3.1. Для подготовки и проведения </w:t>
      </w:r>
      <w:r w:rsidR="00BB1CB8" w:rsidRPr="00BB1CB8">
        <w:rPr>
          <w:szCs w:val="28"/>
        </w:rPr>
        <w:t>К</w:t>
      </w:r>
      <w:r w:rsidRPr="00BB1CB8">
        <w:rPr>
          <w:szCs w:val="28"/>
        </w:rPr>
        <w:t xml:space="preserve">онкурса </w:t>
      </w:r>
      <w:r w:rsidR="002B50CB">
        <w:rPr>
          <w:szCs w:val="28"/>
        </w:rPr>
        <w:t>Президиумом ВЭП учреждается</w:t>
      </w:r>
      <w:r w:rsidRPr="00BB1CB8">
        <w:rPr>
          <w:szCs w:val="28"/>
        </w:rPr>
        <w:t xml:space="preserve"> оргкомитет</w:t>
      </w:r>
      <w:r w:rsidR="001D6351">
        <w:rPr>
          <w:szCs w:val="28"/>
        </w:rPr>
        <w:t xml:space="preserve"> (Приложение 1)</w:t>
      </w:r>
      <w:r w:rsidRPr="00BB1CB8">
        <w:rPr>
          <w:szCs w:val="28"/>
        </w:rPr>
        <w:t>.</w:t>
      </w:r>
    </w:p>
    <w:p w14:paraId="46DE3AF1" w14:textId="5A75B9F0" w:rsidR="00F76C95" w:rsidRDefault="00F76C95" w:rsidP="00592696">
      <w:pPr>
        <w:pStyle w:val="a3"/>
        <w:spacing w:line="300" w:lineRule="auto"/>
        <w:ind w:left="480" w:firstLine="229"/>
        <w:rPr>
          <w:szCs w:val="28"/>
        </w:rPr>
      </w:pPr>
      <w:r w:rsidRPr="00BB1CB8">
        <w:rPr>
          <w:szCs w:val="28"/>
        </w:rPr>
        <w:t xml:space="preserve">3.2. Оргкомитет </w:t>
      </w:r>
      <w:r w:rsidR="00F54165" w:rsidRPr="00BB1CB8">
        <w:rPr>
          <w:szCs w:val="28"/>
        </w:rPr>
        <w:t>создаётся</w:t>
      </w:r>
      <w:r w:rsidRPr="00BB1CB8">
        <w:rPr>
          <w:szCs w:val="28"/>
        </w:rPr>
        <w:t xml:space="preserve"> из:</w:t>
      </w:r>
    </w:p>
    <w:p w14:paraId="761E8D3A" w14:textId="716B227F" w:rsidR="002B50CB" w:rsidRPr="00BB1CB8" w:rsidRDefault="002B50CB" w:rsidP="00592696">
      <w:pPr>
        <w:pStyle w:val="a3"/>
        <w:spacing w:line="300" w:lineRule="auto"/>
        <w:ind w:left="480" w:firstLine="229"/>
        <w:rPr>
          <w:szCs w:val="28"/>
        </w:rPr>
      </w:pPr>
      <w:r>
        <w:rPr>
          <w:szCs w:val="28"/>
        </w:rPr>
        <w:lastRenderedPageBreak/>
        <w:t xml:space="preserve">       – </w:t>
      </w:r>
      <w:r w:rsidR="00F54165">
        <w:rPr>
          <w:szCs w:val="28"/>
        </w:rPr>
        <w:t xml:space="preserve"> </w:t>
      </w:r>
      <w:r>
        <w:rPr>
          <w:szCs w:val="28"/>
        </w:rPr>
        <w:t>руководителей ВЭП;</w:t>
      </w:r>
    </w:p>
    <w:p w14:paraId="56880BA3" w14:textId="5F064713" w:rsidR="00F76C95" w:rsidRDefault="00F76C95" w:rsidP="00592696">
      <w:pPr>
        <w:pStyle w:val="a3"/>
        <w:numPr>
          <w:ilvl w:val="0"/>
          <w:numId w:val="8"/>
        </w:numPr>
        <w:spacing w:line="300" w:lineRule="auto"/>
        <w:rPr>
          <w:szCs w:val="28"/>
        </w:rPr>
      </w:pPr>
      <w:r w:rsidRPr="00BB1CB8">
        <w:rPr>
          <w:szCs w:val="28"/>
        </w:rPr>
        <w:t xml:space="preserve">представителей </w:t>
      </w:r>
      <w:r w:rsidR="008A593C">
        <w:rPr>
          <w:szCs w:val="28"/>
        </w:rPr>
        <w:t>А</w:t>
      </w:r>
      <w:r w:rsidR="00153A84" w:rsidRPr="00BB1CB8">
        <w:rPr>
          <w:szCs w:val="28"/>
        </w:rPr>
        <w:t>ппарата ВЭП</w:t>
      </w:r>
      <w:r w:rsidRPr="00BB1CB8">
        <w:rPr>
          <w:szCs w:val="28"/>
        </w:rPr>
        <w:t>;</w:t>
      </w:r>
    </w:p>
    <w:p w14:paraId="0EE19E0B" w14:textId="64232263" w:rsidR="001D6351" w:rsidRPr="00BB1CB8" w:rsidRDefault="001D6351" w:rsidP="00592696">
      <w:pPr>
        <w:pStyle w:val="a3"/>
        <w:numPr>
          <w:ilvl w:val="0"/>
          <w:numId w:val="8"/>
        </w:numPr>
        <w:spacing w:line="300" w:lineRule="auto"/>
        <w:rPr>
          <w:szCs w:val="28"/>
        </w:rPr>
      </w:pPr>
      <w:r>
        <w:rPr>
          <w:szCs w:val="28"/>
        </w:rPr>
        <w:t>членов постоянной комиссии ЦК ВЭП по молодежной политике;</w:t>
      </w:r>
    </w:p>
    <w:p w14:paraId="3C334F1F" w14:textId="7C7F69D8" w:rsidR="00E71678" w:rsidRPr="00932B89" w:rsidRDefault="00F76C95" w:rsidP="00592696">
      <w:pPr>
        <w:pStyle w:val="a3"/>
        <w:numPr>
          <w:ilvl w:val="0"/>
          <w:numId w:val="8"/>
        </w:numPr>
        <w:spacing w:line="300" w:lineRule="auto"/>
        <w:rPr>
          <w:szCs w:val="28"/>
        </w:rPr>
      </w:pPr>
      <w:r w:rsidRPr="00BB1CB8">
        <w:rPr>
          <w:szCs w:val="28"/>
        </w:rPr>
        <w:t xml:space="preserve">членов Молодежного </w:t>
      </w:r>
      <w:r w:rsidR="008A593C">
        <w:rPr>
          <w:szCs w:val="28"/>
        </w:rPr>
        <w:t xml:space="preserve">совета </w:t>
      </w:r>
      <w:r w:rsidR="00153A84" w:rsidRPr="00BB1CB8">
        <w:rPr>
          <w:szCs w:val="28"/>
        </w:rPr>
        <w:t>ВЭП</w:t>
      </w:r>
      <w:r w:rsidRPr="00BB1CB8">
        <w:rPr>
          <w:szCs w:val="28"/>
        </w:rPr>
        <w:t>.</w:t>
      </w:r>
    </w:p>
    <w:p w14:paraId="176F291D" w14:textId="77777777" w:rsidR="00F76C95" w:rsidRPr="00BB1CB8" w:rsidRDefault="00F76C95" w:rsidP="00592696">
      <w:pPr>
        <w:pStyle w:val="a3"/>
        <w:spacing w:before="60" w:line="300" w:lineRule="auto"/>
        <w:ind w:left="480" w:firstLine="229"/>
        <w:rPr>
          <w:szCs w:val="28"/>
        </w:rPr>
      </w:pPr>
      <w:r w:rsidRPr="00BB1CB8">
        <w:rPr>
          <w:szCs w:val="28"/>
        </w:rPr>
        <w:t xml:space="preserve">3.3. Оргкомитет организует работу по подготовке и проведению </w:t>
      </w:r>
      <w:r w:rsidR="00BB1CB8" w:rsidRPr="00BB1CB8">
        <w:rPr>
          <w:szCs w:val="28"/>
        </w:rPr>
        <w:t>Конкурса</w:t>
      </w:r>
      <w:r w:rsidRPr="00BB1CB8">
        <w:rPr>
          <w:szCs w:val="28"/>
        </w:rPr>
        <w:t>:</w:t>
      </w:r>
    </w:p>
    <w:p w14:paraId="1E88F0A3" w14:textId="74BDA1BF" w:rsidR="00F76C95" w:rsidRPr="00BB1CB8" w:rsidRDefault="00F76C95" w:rsidP="007B19AB">
      <w:pPr>
        <w:pStyle w:val="a3"/>
        <w:numPr>
          <w:ilvl w:val="0"/>
          <w:numId w:val="9"/>
        </w:numPr>
        <w:spacing w:line="300" w:lineRule="auto"/>
        <w:rPr>
          <w:szCs w:val="28"/>
        </w:rPr>
      </w:pPr>
      <w:r w:rsidRPr="00BB1CB8">
        <w:rPr>
          <w:szCs w:val="28"/>
        </w:rPr>
        <w:t xml:space="preserve">определяет порядок, форму, содержание конкурсных заданий, регламент финала; </w:t>
      </w:r>
    </w:p>
    <w:p w14:paraId="0684726A" w14:textId="42A376F9" w:rsidR="00F76C95" w:rsidRPr="00BB1CB8" w:rsidRDefault="00F76C95" w:rsidP="007B19AB">
      <w:pPr>
        <w:pStyle w:val="a3"/>
        <w:numPr>
          <w:ilvl w:val="0"/>
          <w:numId w:val="9"/>
        </w:numPr>
        <w:spacing w:line="300" w:lineRule="auto"/>
        <w:rPr>
          <w:szCs w:val="28"/>
        </w:rPr>
      </w:pPr>
      <w:r w:rsidRPr="00BB1CB8">
        <w:rPr>
          <w:szCs w:val="28"/>
        </w:rPr>
        <w:t xml:space="preserve">принимает работы кандидатов на участие в </w:t>
      </w:r>
      <w:r w:rsidR="00BB1CB8" w:rsidRPr="00BB1CB8">
        <w:rPr>
          <w:szCs w:val="28"/>
        </w:rPr>
        <w:t>К</w:t>
      </w:r>
      <w:r w:rsidRPr="00BB1CB8">
        <w:rPr>
          <w:szCs w:val="28"/>
        </w:rPr>
        <w:t xml:space="preserve">онкурсе и организует их </w:t>
      </w:r>
      <w:r w:rsidR="00C02C52">
        <w:rPr>
          <w:szCs w:val="28"/>
        </w:rPr>
        <w:t xml:space="preserve">оценку и </w:t>
      </w:r>
      <w:r w:rsidRPr="00BB1CB8">
        <w:rPr>
          <w:szCs w:val="28"/>
        </w:rPr>
        <w:t>экспертизу;</w:t>
      </w:r>
    </w:p>
    <w:p w14:paraId="7A86F2B7" w14:textId="77777777" w:rsidR="00894124" w:rsidRDefault="00F76C95" w:rsidP="007B19AB">
      <w:pPr>
        <w:pStyle w:val="a3"/>
        <w:numPr>
          <w:ilvl w:val="0"/>
          <w:numId w:val="9"/>
        </w:numPr>
        <w:spacing w:line="300" w:lineRule="auto"/>
        <w:rPr>
          <w:szCs w:val="28"/>
        </w:rPr>
      </w:pPr>
      <w:r w:rsidRPr="00BB1CB8">
        <w:rPr>
          <w:szCs w:val="28"/>
        </w:rPr>
        <w:t>организует конкурсные мероприятия, торжественную церемонию награждения победителей.</w:t>
      </w:r>
    </w:p>
    <w:p w14:paraId="241FB7A6" w14:textId="5C82091D" w:rsidR="00F76C95" w:rsidRDefault="00F76C95" w:rsidP="00894124">
      <w:pPr>
        <w:pStyle w:val="a3"/>
        <w:spacing w:before="60" w:line="300" w:lineRule="auto"/>
        <w:ind w:firstLine="480"/>
        <w:rPr>
          <w:szCs w:val="28"/>
        </w:rPr>
      </w:pPr>
      <w:r w:rsidRPr="00894124">
        <w:rPr>
          <w:szCs w:val="28"/>
        </w:rPr>
        <w:t xml:space="preserve">Для организации и проведения </w:t>
      </w:r>
      <w:r w:rsidR="00BB1CB8" w:rsidRPr="00894124">
        <w:rPr>
          <w:szCs w:val="28"/>
        </w:rPr>
        <w:t>К</w:t>
      </w:r>
      <w:r w:rsidRPr="00894124">
        <w:rPr>
          <w:szCs w:val="28"/>
        </w:rPr>
        <w:t xml:space="preserve">онкурса могут также создаваться </w:t>
      </w:r>
      <w:r w:rsidR="00E71678" w:rsidRPr="00894124">
        <w:rPr>
          <w:szCs w:val="28"/>
        </w:rPr>
        <w:t xml:space="preserve">    </w:t>
      </w:r>
      <w:r w:rsidRPr="00894124">
        <w:rPr>
          <w:szCs w:val="28"/>
        </w:rPr>
        <w:t>рабочие группы, конкурсные комиссии.</w:t>
      </w:r>
    </w:p>
    <w:p w14:paraId="25EA93CE" w14:textId="77777777" w:rsidR="008669B0" w:rsidRDefault="008669B0" w:rsidP="00592696">
      <w:pPr>
        <w:pStyle w:val="a3"/>
        <w:spacing w:before="60" w:line="300" w:lineRule="auto"/>
        <w:ind w:left="480" w:firstLine="709"/>
        <w:jc w:val="center"/>
        <w:rPr>
          <w:b/>
          <w:bCs/>
          <w:szCs w:val="28"/>
        </w:rPr>
      </w:pPr>
    </w:p>
    <w:p w14:paraId="5C2BFA40" w14:textId="50249164" w:rsidR="00F76C95" w:rsidRPr="002974BD" w:rsidRDefault="00F76C95" w:rsidP="00592696">
      <w:pPr>
        <w:pStyle w:val="a3"/>
        <w:spacing w:before="60" w:line="300" w:lineRule="auto"/>
        <w:ind w:left="480" w:firstLine="709"/>
        <w:jc w:val="center"/>
        <w:rPr>
          <w:b/>
          <w:bCs/>
          <w:szCs w:val="28"/>
        </w:rPr>
      </w:pPr>
      <w:r w:rsidRPr="002974BD">
        <w:rPr>
          <w:b/>
          <w:bCs/>
          <w:szCs w:val="28"/>
        </w:rPr>
        <w:t xml:space="preserve">4. </w:t>
      </w:r>
      <w:r w:rsidR="00153A84" w:rsidRPr="002974BD">
        <w:rPr>
          <w:b/>
          <w:bCs/>
          <w:szCs w:val="28"/>
        </w:rPr>
        <w:t>Требования к участникам</w:t>
      </w:r>
    </w:p>
    <w:p w14:paraId="1E2C40D8" w14:textId="5BB60AFF" w:rsidR="00E71678" w:rsidRPr="00BB1CB8" w:rsidRDefault="00F76C95" w:rsidP="00592696">
      <w:pPr>
        <w:pStyle w:val="a3"/>
        <w:spacing w:before="60" w:line="300" w:lineRule="auto"/>
        <w:ind w:left="480" w:firstLine="229"/>
        <w:rPr>
          <w:b/>
          <w:szCs w:val="28"/>
        </w:rPr>
      </w:pPr>
      <w:r w:rsidRPr="008669B0">
        <w:rPr>
          <w:szCs w:val="28"/>
        </w:rPr>
        <w:t xml:space="preserve">4.1. </w:t>
      </w:r>
      <w:r w:rsidR="001B5001" w:rsidRPr="008669B0">
        <w:rPr>
          <w:szCs w:val="28"/>
        </w:rPr>
        <w:t>Быть членом Всероссийского Электропрофсоюза.</w:t>
      </w:r>
      <w:r w:rsidR="001B5001">
        <w:rPr>
          <w:szCs w:val="28"/>
        </w:rPr>
        <w:t xml:space="preserve"> </w:t>
      </w:r>
    </w:p>
    <w:p w14:paraId="4905CC36" w14:textId="6E58E5C6" w:rsidR="00C03828" w:rsidRPr="00BB1CB8" w:rsidRDefault="00F76C95" w:rsidP="00613708">
      <w:pPr>
        <w:pStyle w:val="a3"/>
        <w:spacing w:before="60" w:line="300" w:lineRule="auto"/>
        <w:ind w:left="480" w:firstLine="229"/>
        <w:rPr>
          <w:szCs w:val="28"/>
        </w:rPr>
      </w:pPr>
      <w:r w:rsidRPr="00BB1CB8">
        <w:rPr>
          <w:szCs w:val="28"/>
        </w:rPr>
        <w:t xml:space="preserve">4.2. Профсоюзный стаж участников должен составлять не менее 1 года. </w:t>
      </w:r>
    </w:p>
    <w:p w14:paraId="7E781CF6" w14:textId="6FA3AB56" w:rsidR="00C03828" w:rsidRDefault="00C03828" w:rsidP="00592696">
      <w:pPr>
        <w:pStyle w:val="a3"/>
        <w:spacing w:before="60" w:line="300" w:lineRule="auto"/>
        <w:ind w:left="480" w:firstLine="229"/>
        <w:rPr>
          <w:szCs w:val="28"/>
        </w:rPr>
      </w:pPr>
      <w:r w:rsidRPr="00BB1CB8">
        <w:rPr>
          <w:szCs w:val="28"/>
        </w:rPr>
        <w:t>4.</w:t>
      </w:r>
      <w:r w:rsidR="00613708">
        <w:rPr>
          <w:szCs w:val="28"/>
        </w:rPr>
        <w:t>3</w:t>
      </w:r>
      <w:r w:rsidRPr="00BB1CB8">
        <w:rPr>
          <w:szCs w:val="28"/>
        </w:rPr>
        <w:t>. Возраст до 35 лет включительно. Если в текущем году участнику исполняется 36 лет, он также вправе принять участие в Конкурсе.</w:t>
      </w:r>
    </w:p>
    <w:p w14:paraId="644BB230" w14:textId="77777777" w:rsidR="00894124" w:rsidRPr="00BB1CB8" w:rsidRDefault="00894124" w:rsidP="00592696">
      <w:pPr>
        <w:pStyle w:val="a3"/>
        <w:spacing w:before="60" w:line="300" w:lineRule="auto"/>
        <w:ind w:left="480" w:firstLine="229"/>
        <w:rPr>
          <w:szCs w:val="28"/>
        </w:rPr>
      </w:pPr>
    </w:p>
    <w:p w14:paraId="572FA0BA" w14:textId="77777777" w:rsidR="00F76C95" w:rsidRPr="002974BD" w:rsidRDefault="00F76C95" w:rsidP="00592696">
      <w:pPr>
        <w:pStyle w:val="a3"/>
        <w:spacing w:before="60" w:line="300" w:lineRule="auto"/>
        <w:ind w:left="480" w:firstLine="709"/>
        <w:jc w:val="center"/>
        <w:rPr>
          <w:b/>
          <w:bCs/>
          <w:szCs w:val="28"/>
        </w:rPr>
      </w:pPr>
      <w:r w:rsidRPr="002974BD">
        <w:rPr>
          <w:b/>
          <w:bCs/>
          <w:szCs w:val="28"/>
        </w:rPr>
        <w:t>5. Материалы, предоставляемые для участия</w:t>
      </w:r>
      <w:r w:rsidR="00932B89" w:rsidRPr="002974BD">
        <w:rPr>
          <w:b/>
          <w:bCs/>
          <w:szCs w:val="28"/>
        </w:rPr>
        <w:t xml:space="preserve"> </w:t>
      </w:r>
      <w:r w:rsidRPr="002974BD">
        <w:rPr>
          <w:b/>
          <w:bCs/>
          <w:szCs w:val="28"/>
        </w:rPr>
        <w:t xml:space="preserve">в </w:t>
      </w:r>
      <w:r w:rsidR="00491083" w:rsidRPr="002974BD">
        <w:rPr>
          <w:b/>
          <w:bCs/>
          <w:szCs w:val="28"/>
        </w:rPr>
        <w:t>К</w:t>
      </w:r>
      <w:r w:rsidRPr="002974BD">
        <w:rPr>
          <w:b/>
          <w:bCs/>
          <w:szCs w:val="28"/>
        </w:rPr>
        <w:t>онкурсе</w:t>
      </w:r>
    </w:p>
    <w:p w14:paraId="5935ED7D" w14:textId="4015C8C0" w:rsidR="00F76C95" w:rsidRPr="008669B0" w:rsidRDefault="00F76C95" w:rsidP="00592696">
      <w:pPr>
        <w:pStyle w:val="a3"/>
        <w:spacing w:before="60" w:line="300" w:lineRule="auto"/>
        <w:ind w:left="480" w:firstLine="229"/>
        <w:rPr>
          <w:szCs w:val="28"/>
        </w:rPr>
      </w:pPr>
      <w:r w:rsidRPr="00BB1CB8">
        <w:rPr>
          <w:szCs w:val="28"/>
        </w:rPr>
        <w:t xml:space="preserve">5.1. Для участия в </w:t>
      </w:r>
      <w:r w:rsidR="00BB1CB8" w:rsidRPr="00BB1CB8">
        <w:rPr>
          <w:szCs w:val="28"/>
        </w:rPr>
        <w:t>К</w:t>
      </w:r>
      <w:r w:rsidRPr="00BB1CB8">
        <w:rPr>
          <w:szCs w:val="28"/>
        </w:rPr>
        <w:t xml:space="preserve">онкурсе не позднее установленного </w:t>
      </w:r>
      <w:r w:rsidRPr="008669B0">
        <w:rPr>
          <w:szCs w:val="28"/>
        </w:rPr>
        <w:t>срока</w:t>
      </w:r>
      <w:r w:rsidR="001B5001" w:rsidRPr="008669B0">
        <w:rPr>
          <w:szCs w:val="28"/>
        </w:rPr>
        <w:t xml:space="preserve"> </w:t>
      </w:r>
      <w:r w:rsidR="008669B0" w:rsidRPr="008669B0">
        <w:rPr>
          <w:szCs w:val="28"/>
        </w:rPr>
        <w:t xml:space="preserve">пунктом </w:t>
      </w:r>
      <w:r w:rsidR="008669B0">
        <w:rPr>
          <w:szCs w:val="28"/>
        </w:rPr>
        <w:t xml:space="preserve">Положения </w:t>
      </w:r>
      <w:r w:rsidR="008669B0" w:rsidRPr="008669B0">
        <w:rPr>
          <w:szCs w:val="28"/>
        </w:rPr>
        <w:t xml:space="preserve">6.1.1. </w:t>
      </w:r>
      <w:r w:rsidRPr="008669B0">
        <w:rPr>
          <w:szCs w:val="28"/>
        </w:rPr>
        <w:t>в оргкомитет</w:t>
      </w:r>
      <w:r w:rsidR="009C3D78">
        <w:rPr>
          <w:szCs w:val="28"/>
        </w:rPr>
        <w:t xml:space="preserve"> </w:t>
      </w:r>
      <w:r w:rsidR="009C3D78" w:rsidRPr="009C3D78">
        <w:rPr>
          <w:szCs w:val="28"/>
        </w:rPr>
        <w:t>на</w:t>
      </w:r>
      <w:r w:rsidR="009C3D78">
        <w:rPr>
          <w:szCs w:val="28"/>
        </w:rPr>
        <w:t xml:space="preserve"> электронную</w:t>
      </w:r>
      <w:r w:rsidR="009C3D78" w:rsidRPr="009C3D78">
        <w:rPr>
          <w:szCs w:val="28"/>
        </w:rPr>
        <w:t xml:space="preserve"> почту</w:t>
      </w:r>
      <w:r w:rsidR="009C3D78">
        <w:rPr>
          <w:szCs w:val="28"/>
        </w:rPr>
        <w:t xml:space="preserve"> – </w:t>
      </w:r>
      <w:r w:rsidR="009C3D78" w:rsidRPr="009C3D78">
        <w:rPr>
          <w:szCs w:val="28"/>
        </w:rPr>
        <w:t> </w:t>
      </w:r>
      <w:hyperlink r:id="rId8" w:history="1">
        <w:r w:rsidR="009C3D78" w:rsidRPr="009C3D78">
          <w:rPr>
            <w:rStyle w:val="ab"/>
            <w:szCs w:val="28"/>
          </w:rPr>
          <w:t>msvep@elprof.ru</w:t>
        </w:r>
      </w:hyperlink>
      <w:r w:rsidR="009C3D78" w:rsidRPr="009C3D78">
        <w:rPr>
          <w:szCs w:val="28"/>
        </w:rPr>
        <w:t> </w:t>
      </w:r>
      <w:r w:rsidR="009C3D78" w:rsidRPr="009C3D78">
        <w:rPr>
          <w:b/>
          <w:bCs/>
          <w:szCs w:val="28"/>
        </w:rPr>
        <w:t> </w:t>
      </w:r>
      <w:r w:rsidRPr="008669B0">
        <w:rPr>
          <w:szCs w:val="28"/>
        </w:rPr>
        <w:t xml:space="preserve"> </w:t>
      </w:r>
      <w:r w:rsidR="009C3D78">
        <w:rPr>
          <w:szCs w:val="28"/>
        </w:rPr>
        <w:t>направляются</w:t>
      </w:r>
      <w:r w:rsidRPr="008669B0">
        <w:rPr>
          <w:szCs w:val="28"/>
        </w:rPr>
        <w:t xml:space="preserve"> следующие материалы:</w:t>
      </w:r>
    </w:p>
    <w:p w14:paraId="04E4C029" w14:textId="71D0B219" w:rsidR="00F76C95" w:rsidRPr="008669B0" w:rsidRDefault="001D6351" w:rsidP="00613708">
      <w:pPr>
        <w:pStyle w:val="a3"/>
        <w:spacing w:before="60" w:line="300" w:lineRule="auto"/>
        <w:ind w:left="480" w:firstLine="229"/>
        <w:rPr>
          <w:szCs w:val="28"/>
        </w:rPr>
      </w:pPr>
      <w:r>
        <w:rPr>
          <w:szCs w:val="28"/>
        </w:rPr>
        <w:t xml:space="preserve">– </w:t>
      </w:r>
      <w:r w:rsidR="001B5001" w:rsidRPr="008669B0">
        <w:rPr>
          <w:szCs w:val="28"/>
        </w:rPr>
        <w:t>р</w:t>
      </w:r>
      <w:r w:rsidR="00613708" w:rsidRPr="008669B0">
        <w:rPr>
          <w:szCs w:val="28"/>
        </w:rPr>
        <w:t xml:space="preserve">екомендательное письмо от председателя первичной </w:t>
      </w:r>
      <w:r w:rsidR="001B5001" w:rsidRPr="008669B0">
        <w:rPr>
          <w:szCs w:val="28"/>
        </w:rPr>
        <w:t xml:space="preserve">(или территориальной) </w:t>
      </w:r>
      <w:r w:rsidR="00613708" w:rsidRPr="008669B0">
        <w:rPr>
          <w:szCs w:val="28"/>
        </w:rPr>
        <w:t>профсоюзной организации</w:t>
      </w:r>
      <w:r w:rsidR="001B5001" w:rsidRPr="008669B0">
        <w:rPr>
          <w:szCs w:val="28"/>
        </w:rPr>
        <w:t xml:space="preserve"> ВЭП</w:t>
      </w:r>
      <w:r w:rsidR="00613708" w:rsidRPr="008669B0">
        <w:rPr>
          <w:szCs w:val="28"/>
        </w:rPr>
        <w:t xml:space="preserve"> на </w:t>
      </w:r>
      <w:r w:rsidR="001B5001" w:rsidRPr="008669B0">
        <w:rPr>
          <w:szCs w:val="28"/>
        </w:rPr>
        <w:t xml:space="preserve">профсоюзном </w:t>
      </w:r>
      <w:r w:rsidR="00613708" w:rsidRPr="008669B0">
        <w:rPr>
          <w:szCs w:val="28"/>
        </w:rPr>
        <w:t xml:space="preserve">учёте </w:t>
      </w:r>
      <w:r w:rsidR="005D23D1" w:rsidRPr="008669B0">
        <w:rPr>
          <w:szCs w:val="28"/>
        </w:rPr>
        <w:t xml:space="preserve">в </w:t>
      </w:r>
      <w:r w:rsidR="00613708" w:rsidRPr="008669B0">
        <w:rPr>
          <w:szCs w:val="28"/>
        </w:rPr>
        <w:t>которо</w:t>
      </w:r>
      <w:r w:rsidR="005D23D1" w:rsidRPr="008669B0">
        <w:rPr>
          <w:szCs w:val="28"/>
        </w:rPr>
        <w:t>й</w:t>
      </w:r>
      <w:r w:rsidR="00613708" w:rsidRPr="008669B0">
        <w:rPr>
          <w:szCs w:val="28"/>
        </w:rPr>
        <w:t xml:space="preserve"> состоит участник, оформленного на бланке организации и подтверждающего, что участие в Конкурсе согласовано и </w:t>
      </w:r>
      <w:r w:rsidR="005D23D1" w:rsidRPr="008669B0">
        <w:rPr>
          <w:szCs w:val="28"/>
        </w:rPr>
        <w:t xml:space="preserve">соответствующая </w:t>
      </w:r>
      <w:r w:rsidR="00613708" w:rsidRPr="008669B0">
        <w:rPr>
          <w:szCs w:val="28"/>
        </w:rPr>
        <w:t>профсоюзная организация готова оказывать ему поддержку при участии в Конкурсе.</w:t>
      </w:r>
    </w:p>
    <w:p w14:paraId="56ACA003" w14:textId="5932B010" w:rsidR="00F76C95" w:rsidRPr="008669B0" w:rsidRDefault="001D6351" w:rsidP="00592696">
      <w:pPr>
        <w:pStyle w:val="a3"/>
        <w:spacing w:before="60" w:line="300" w:lineRule="auto"/>
        <w:ind w:left="480" w:firstLine="229"/>
        <w:rPr>
          <w:szCs w:val="28"/>
        </w:rPr>
      </w:pPr>
      <w:r w:rsidRPr="008669B0">
        <w:rPr>
          <w:szCs w:val="28"/>
        </w:rPr>
        <w:t xml:space="preserve">– </w:t>
      </w:r>
      <w:r w:rsidR="00F76C95" w:rsidRPr="008669B0">
        <w:rPr>
          <w:szCs w:val="28"/>
        </w:rPr>
        <w:t>Анкета конкурсанта</w:t>
      </w:r>
      <w:r w:rsidRPr="008669B0">
        <w:rPr>
          <w:szCs w:val="28"/>
        </w:rPr>
        <w:t xml:space="preserve"> (приложение 2)</w:t>
      </w:r>
      <w:r w:rsidR="00F76C95" w:rsidRPr="008669B0">
        <w:rPr>
          <w:szCs w:val="28"/>
        </w:rPr>
        <w:t xml:space="preserve">; </w:t>
      </w:r>
    </w:p>
    <w:p w14:paraId="635B7169" w14:textId="79C6EB05" w:rsidR="00302500" w:rsidRPr="00BB1CB8" w:rsidRDefault="001D6351" w:rsidP="00592696">
      <w:pPr>
        <w:pStyle w:val="a3"/>
        <w:spacing w:before="60" w:line="300" w:lineRule="auto"/>
        <w:ind w:left="360" w:firstLine="349"/>
        <w:rPr>
          <w:i/>
          <w:szCs w:val="28"/>
        </w:rPr>
      </w:pPr>
      <w:r w:rsidRPr="008669B0">
        <w:rPr>
          <w:szCs w:val="28"/>
        </w:rPr>
        <w:lastRenderedPageBreak/>
        <w:t>–</w:t>
      </w:r>
      <w:r w:rsidR="00F76C95" w:rsidRPr="008669B0">
        <w:rPr>
          <w:szCs w:val="28"/>
        </w:rPr>
        <w:t xml:space="preserve"> </w:t>
      </w:r>
      <w:r w:rsidR="00613708" w:rsidRPr="008669B0">
        <w:rPr>
          <w:szCs w:val="28"/>
        </w:rPr>
        <w:t>С</w:t>
      </w:r>
      <w:r w:rsidR="00F76C95" w:rsidRPr="008669B0">
        <w:rPr>
          <w:szCs w:val="28"/>
        </w:rPr>
        <w:t>ведения о вкладе конкурсанта в работу первичной</w:t>
      </w:r>
      <w:r w:rsidR="005D23D1" w:rsidRPr="008669B0">
        <w:rPr>
          <w:szCs w:val="28"/>
        </w:rPr>
        <w:t xml:space="preserve"> (территориальной)</w:t>
      </w:r>
      <w:r w:rsidR="00F76C95" w:rsidRPr="008669B0">
        <w:rPr>
          <w:szCs w:val="28"/>
        </w:rPr>
        <w:t xml:space="preserve"> профсоюзной организации/ Молодежного совета </w:t>
      </w:r>
      <w:r w:rsidR="005D23D1" w:rsidRPr="008669B0">
        <w:rPr>
          <w:szCs w:val="28"/>
        </w:rPr>
        <w:t xml:space="preserve">(ППО, ТО, ВЭП) </w:t>
      </w:r>
      <w:r w:rsidR="00F76C95" w:rsidRPr="008669B0">
        <w:rPr>
          <w:szCs w:val="28"/>
        </w:rPr>
        <w:t xml:space="preserve">– </w:t>
      </w:r>
      <w:r w:rsidR="00F76C95" w:rsidRPr="008669B0">
        <w:rPr>
          <w:i/>
          <w:szCs w:val="28"/>
        </w:rPr>
        <w:t>справка.</w:t>
      </w:r>
    </w:p>
    <w:p w14:paraId="461AA947" w14:textId="77777777" w:rsidR="00E71678" w:rsidRPr="00BB1CB8" w:rsidRDefault="00F76C95" w:rsidP="00592696">
      <w:pPr>
        <w:pStyle w:val="a3"/>
        <w:tabs>
          <w:tab w:val="left" w:pos="900"/>
        </w:tabs>
        <w:spacing w:before="60" w:line="300" w:lineRule="auto"/>
        <w:ind w:left="360" w:firstLine="349"/>
        <w:rPr>
          <w:szCs w:val="28"/>
        </w:rPr>
      </w:pPr>
      <w:r w:rsidRPr="00BB1CB8">
        <w:rPr>
          <w:szCs w:val="28"/>
        </w:rPr>
        <w:t>5.2. Возможно предоставление дополнительных материалов о конкурсанте (опубликованные статьи, авторские проекты, фотоматериалы, методические разработки и т.д.).</w:t>
      </w:r>
    </w:p>
    <w:p w14:paraId="07DCE45C" w14:textId="1A5622F0" w:rsidR="00F76C95" w:rsidRDefault="00F76C95" w:rsidP="00592696">
      <w:pPr>
        <w:pStyle w:val="a3"/>
        <w:tabs>
          <w:tab w:val="left" w:pos="900"/>
        </w:tabs>
        <w:spacing w:before="60" w:line="300" w:lineRule="auto"/>
        <w:ind w:left="360" w:firstLine="349"/>
        <w:rPr>
          <w:szCs w:val="28"/>
        </w:rPr>
      </w:pPr>
      <w:r w:rsidRPr="00BB1CB8">
        <w:rPr>
          <w:szCs w:val="28"/>
        </w:rPr>
        <w:t xml:space="preserve">5.3. Материалы, представленные на </w:t>
      </w:r>
      <w:r w:rsidR="00A96D56" w:rsidRPr="00BB1CB8">
        <w:rPr>
          <w:szCs w:val="28"/>
        </w:rPr>
        <w:t>К</w:t>
      </w:r>
      <w:r w:rsidRPr="00BB1CB8">
        <w:rPr>
          <w:szCs w:val="28"/>
        </w:rPr>
        <w:t xml:space="preserve">онкурс, </w:t>
      </w:r>
      <w:r w:rsidR="00A96D56" w:rsidRPr="00BB1CB8">
        <w:rPr>
          <w:szCs w:val="28"/>
        </w:rPr>
        <w:t>не</w:t>
      </w:r>
      <w:r w:rsidRPr="00BB1CB8">
        <w:rPr>
          <w:szCs w:val="28"/>
        </w:rPr>
        <w:t xml:space="preserve"> возвращаются конкурсантам. Вместе с тем,</w:t>
      </w:r>
      <w:r w:rsidRPr="00BB1CB8">
        <w:rPr>
          <w:color w:val="FF0000"/>
          <w:szCs w:val="28"/>
        </w:rPr>
        <w:t xml:space="preserve"> </w:t>
      </w:r>
      <w:r w:rsidRPr="00BB1CB8">
        <w:rPr>
          <w:szCs w:val="28"/>
        </w:rPr>
        <w:t>организаторы оставляют за собой право при необходимости использовать фрагменты конкурсных материалов в информационных изданиях, статьях, а также публиковать их полностью с обязательным указанием источника.</w:t>
      </w:r>
    </w:p>
    <w:p w14:paraId="75872421" w14:textId="77777777" w:rsidR="001D6351" w:rsidRPr="00932B89" w:rsidRDefault="001D6351" w:rsidP="00592696">
      <w:pPr>
        <w:pStyle w:val="a3"/>
        <w:tabs>
          <w:tab w:val="left" w:pos="900"/>
        </w:tabs>
        <w:spacing w:before="60" w:line="300" w:lineRule="auto"/>
        <w:ind w:left="360" w:firstLine="349"/>
        <w:rPr>
          <w:b/>
          <w:szCs w:val="28"/>
        </w:rPr>
      </w:pPr>
    </w:p>
    <w:p w14:paraId="40314F8D" w14:textId="77777777" w:rsidR="00F76C95" w:rsidRPr="002974BD" w:rsidRDefault="00F76C95" w:rsidP="00592696">
      <w:pPr>
        <w:pStyle w:val="a3"/>
        <w:spacing w:line="300" w:lineRule="auto"/>
        <w:ind w:firstLine="709"/>
        <w:jc w:val="center"/>
        <w:rPr>
          <w:b/>
          <w:bCs/>
          <w:szCs w:val="28"/>
        </w:rPr>
      </w:pPr>
      <w:r w:rsidRPr="002974BD">
        <w:rPr>
          <w:b/>
          <w:bCs/>
          <w:szCs w:val="28"/>
        </w:rPr>
        <w:t>6. Этапы проведения конкурса</w:t>
      </w:r>
    </w:p>
    <w:p w14:paraId="3EC59B8E" w14:textId="77777777" w:rsidR="004B53B3" w:rsidRPr="00BB1CB8" w:rsidRDefault="00F76C95" w:rsidP="00592696">
      <w:pPr>
        <w:pStyle w:val="a3"/>
        <w:spacing w:before="120" w:line="300" w:lineRule="auto"/>
        <w:ind w:firstLine="709"/>
        <w:rPr>
          <w:color w:val="000000"/>
          <w:szCs w:val="28"/>
        </w:rPr>
      </w:pPr>
      <w:r w:rsidRPr="00BB1CB8">
        <w:rPr>
          <w:szCs w:val="28"/>
        </w:rPr>
        <w:t>6.1.</w:t>
      </w:r>
      <w:r w:rsidR="00E27108" w:rsidRPr="00BB1CB8">
        <w:rPr>
          <w:szCs w:val="28"/>
        </w:rPr>
        <w:t xml:space="preserve"> </w:t>
      </w:r>
      <w:r w:rsidRPr="00BB1CB8">
        <w:rPr>
          <w:szCs w:val="28"/>
        </w:rPr>
        <w:t xml:space="preserve">Конкурс проводится в </w:t>
      </w:r>
      <w:r w:rsidR="00491083" w:rsidRPr="00BB1CB8">
        <w:rPr>
          <w:szCs w:val="28"/>
        </w:rPr>
        <w:t>три</w:t>
      </w:r>
      <w:r w:rsidRPr="00BB1CB8">
        <w:rPr>
          <w:szCs w:val="28"/>
        </w:rPr>
        <w:t xml:space="preserve"> этапа</w:t>
      </w:r>
      <w:r w:rsidRPr="00BB1CB8">
        <w:rPr>
          <w:color w:val="000000"/>
          <w:szCs w:val="28"/>
        </w:rPr>
        <w:t>:</w:t>
      </w:r>
    </w:p>
    <w:p w14:paraId="3DED6D6E" w14:textId="77777777" w:rsidR="00F76C95" w:rsidRPr="00BB1CB8" w:rsidRDefault="00491083" w:rsidP="00592696">
      <w:pPr>
        <w:pStyle w:val="a3"/>
        <w:spacing w:before="60" w:line="300" w:lineRule="auto"/>
        <w:ind w:left="426" w:firstLine="283"/>
        <w:rPr>
          <w:szCs w:val="28"/>
        </w:rPr>
      </w:pPr>
      <w:r w:rsidRPr="00BB1CB8">
        <w:rPr>
          <w:szCs w:val="28"/>
        </w:rPr>
        <w:t>6.1.</w:t>
      </w:r>
      <w:r w:rsidR="00F76C95" w:rsidRPr="00BB1CB8">
        <w:rPr>
          <w:szCs w:val="28"/>
        </w:rPr>
        <w:t>1</w:t>
      </w:r>
      <w:r w:rsidR="00E27108" w:rsidRPr="00BB1CB8">
        <w:rPr>
          <w:szCs w:val="28"/>
        </w:rPr>
        <w:t>.</w:t>
      </w:r>
      <w:r w:rsidR="00F76C95" w:rsidRPr="00BB1CB8">
        <w:rPr>
          <w:szCs w:val="28"/>
        </w:rPr>
        <w:t xml:space="preserve"> </w:t>
      </w:r>
      <w:r w:rsidRPr="00BB1CB8">
        <w:rPr>
          <w:szCs w:val="28"/>
          <w:lang w:val="en-US"/>
        </w:rPr>
        <w:t>I</w:t>
      </w:r>
      <w:r w:rsidRPr="00BB1CB8">
        <w:rPr>
          <w:szCs w:val="28"/>
        </w:rPr>
        <w:t xml:space="preserve"> </w:t>
      </w:r>
      <w:r w:rsidR="00F76C95" w:rsidRPr="00BB1CB8">
        <w:rPr>
          <w:szCs w:val="28"/>
        </w:rPr>
        <w:t xml:space="preserve">этап - </w:t>
      </w:r>
      <w:r w:rsidRPr="00BB1CB8">
        <w:rPr>
          <w:szCs w:val="28"/>
        </w:rPr>
        <w:t>в</w:t>
      </w:r>
      <w:r w:rsidR="00F76C95" w:rsidRPr="00BB1CB8">
        <w:rPr>
          <w:szCs w:val="28"/>
        </w:rPr>
        <w:t xml:space="preserve">ыдвижение кандидатур и представление материалов в оргкомитет. </w:t>
      </w:r>
    </w:p>
    <w:p w14:paraId="588BDC71" w14:textId="77777777" w:rsidR="00491083" w:rsidRPr="00BB1CB8" w:rsidRDefault="00491083" w:rsidP="00592696">
      <w:pPr>
        <w:pStyle w:val="a3"/>
        <w:spacing w:before="60" w:line="300" w:lineRule="auto"/>
        <w:ind w:left="426" w:firstLine="709"/>
        <w:rPr>
          <w:szCs w:val="28"/>
        </w:rPr>
      </w:pPr>
      <w:r w:rsidRPr="00BB1CB8">
        <w:rPr>
          <w:szCs w:val="28"/>
        </w:rPr>
        <w:t xml:space="preserve">Число кандидатов, допущенных к </w:t>
      </w:r>
      <w:r w:rsidRPr="00BB1CB8">
        <w:rPr>
          <w:szCs w:val="28"/>
          <w:lang w:val="en-US"/>
        </w:rPr>
        <w:t>I</w:t>
      </w:r>
      <w:r w:rsidRPr="00BB1CB8">
        <w:rPr>
          <w:szCs w:val="28"/>
        </w:rPr>
        <w:t xml:space="preserve"> этапу, не ограничено.</w:t>
      </w:r>
    </w:p>
    <w:p w14:paraId="0894BFD5" w14:textId="77777777" w:rsidR="00491083" w:rsidRPr="00BB1CB8" w:rsidRDefault="00491083" w:rsidP="00592696">
      <w:pPr>
        <w:pStyle w:val="a3"/>
        <w:spacing w:before="60" w:line="300" w:lineRule="auto"/>
        <w:ind w:left="426" w:firstLine="709"/>
        <w:rPr>
          <w:szCs w:val="28"/>
        </w:rPr>
      </w:pPr>
      <w:r w:rsidRPr="00BB1CB8">
        <w:rPr>
          <w:szCs w:val="28"/>
        </w:rPr>
        <w:t>Срок проведения: 03.04.2023 – 31.05.2023.</w:t>
      </w:r>
    </w:p>
    <w:p w14:paraId="4D900D9E" w14:textId="55189DF8" w:rsidR="004B53B3" w:rsidRPr="00BB1CB8" w:rsidRDefault="00A17DFC" w:rsidP="00592696">
      <w:pPr>
        <w:pStyle w:val="a3"/>
        <w:spacing w:before="60" w:line="300" w:lineRule="auto"/>
        <w:ind w:left="426" w:firstLine="709"/>
        <w:rPr>
          <w:szCs w:val="28"/>
        </w:rPr>
      </w:pPr>
      <w:r w:rsidRPr="00BB1CB8">
        <w:rPr>
          <w:szCs w:val="28"/>
        </w:rPr>
        <w:t>С 01.06.2023 по 16.06.2023 оргкомитет Конкурса проверяет предоставленные материалы, начисляет баллы</w:t>
      </w:r>
      <w:r w:rsidR="004B53B3" w:rsidRPr="00BB1CB8">
        <w:rPr>
          <w:szCs w:val="28"/>
        </w:rPr>
        <w:t xml:space="preserve"> (по 10-бальной шкале, где 10 – высший балл</w:t>
      </w:r>
      <w:r w:rsidRPr="00BB1CB8">
        <w:rPr>
          <w:szCs w:val="28"/>
        </w:rPr>
        <w:t>,</w:t>
      </w:r>
      <w:r w:rsidR="004B53B3" w:rsidRPr="00BB1CB8">
        <w:rPr>
          <w:szCs w:val="28"/>
        </w:rPr>
        <w:t xml:space="preserve"> а 1 – низший балл),</w:t>
      </w:r>
      <w:r w:rsidRPr="00BB1CB8">
        <w:rPr>
          <w:szCs w:val="28"/>
        </w:rPr>
        <w:t xml:space="preserve"> переда</w:t>
      </w:r>
      <w:r w:rsidR="004B53B3" w:rsidRPr="00BB1CB8">
        <w:rPr>
          <w:szCs w:val="28"/>
        </w:rPr>
        <w:t>ё</w:t>
      </w:r>
      <w:r w:rsidRPr="00BB1CB8">
        <w:rPr>
          <w:szCs w:val="28"/>
        </w:rPr>
        <w:t>т председателям территориальных организаций ВЭП списки участников, прошедших во</w:t>
      </w:r>
      <w:r w:rsidR="004B53B3" w:rsidRPr="00BB1CB8">
        <w:rPr>
          <w:szCs w:val="28"/>
        </w:rPr>
        <w:t xml:space="preserve"> </w:t>
      </w:r>
      <w:r w:rsidRPr="00BB1CB8">
        <w:rPr>
          <w:szCs w:val="28"/>
          <w:lang w:val="en-US"/>
        </w:rPr>
        <w:t>II</w:t>
      </w:r>
      <w:r w:rsidRPr="00BB1CB8">
        <w:rPr>
          <w:szCs w:val="28"/>
        </w:rPr>
        <w:t xml:space="preserve"> этап и публикует их на </w:t>
      </w:r>
      <w:r w:rsidRPr="001D6351">
        <w:rPr>
          <w:szCs w:val="28"/>
        </w:rPr>
        <w:t xml:space="preserve">сайте </w:t>
      </w:r>
      <w:hyperlink r:id="rId9" w:history="1">
        <w:r w:rsidR="001D6351" w:rsidRPr="001D6351">
          <w:rPr>
            <w:rStyle w:val="ab"/>
            <w:color w:val="auto"/>
            <w:szCs w:val="28"/>
            <w:u w:val="none"/>
          </w:rPr>
          <w:t>ВЭП</w:t>
        </w:r>
      </w:hyperlink>
      <w:r w:rsidR="004B53B3" w:rsidRPr="001D6351">
        <w:rPr>
          <w:szCs w:val="28"/>
        </w:rPr>
        <w:t>.</w:t>
      </w:r>
    </w:p>
    <w:p w14:paraId="2A674BEE" w14:textId="77777777" w:rsidR="00491083" w:rsidRPr="00BB1CB8" w:rsidRDefault="00491083" w:rsidP="00592696">
      <w:pPr>
        <w:pStyle w:val="a3"/>
        <w:spacing w:before="60" w:line="300" w:lineRule="auto"/>
        <w:ind w:left="426" w:firstLine="283"/>
        <w:rPr>
          <w:szCs w:val="28"/>
        </w:rPr>
      </w:pPr>
      <w:r w:rsidRPr="00BB1CB8">
        <w:rPr>
          <w:szCs w:val="28"/>
        </w:rPr>
        <w:t>6.1.2</w:t>
      </w:r>
      <w:r w:rsidR="00E27108" w:rsidRPr="00BB1CB8">
        <w:rPr>
          <w:szCs w:val="28"/>
        </w:rPr>
        <w:t>.</w:t>
      </w:r>
      <w:r w:rsidRPr="00BB1CB8">
        <w:rPr>
          <w:szCs w:val="28"/>
        </w:rPr>
        <w:t xml:space="preserve"> </w:t>
      </w:r>
      <w:r w:rsidRPr="00BB1CB8">
        <w:rPr>
          <w:szCs w:val="28"/>
          <w:lang w:val="en-US"/>
        </w:rPr>
        <w:t>II</w:t>
      </w:r>
      <w:r w:rsidRPr="00BB1CB8">
        <w:rPr>
          <w:szCs w:val="28"/>
        </w:rPr>
        <w:t xml:space="preserve"> этап – тестирование.</w:t>
      </w:r>
    </w:p>
    <w:p w14:paraId="57D8A1A8" w14:textId="3DDD8423" w:rsidR="004B53B3" w:rsidRPr="00BB1CB8" w:rsidRDefault="004B53B3" w:rsidP="00592696">
      <w:pPr>
        <w:pStyle w:val="a3"/>
        <w:spacing w:before="60" w:line="300" w:lineRule="auto"/>
        <w:ind w:left="426" w:firstLine="709"/>
        <w:rPr>
          <w:szCs w:val="28"/>
        </w:rPr>
      </w:pPr>
      <w:r w:rsidRPr="00BB1CB8">
        <w:rPr>
          <w:szCs w:val="28"/>
        </w:rPr>
        <w:t xml:space="preserve">К тестированию допускаются участники </w:t>
      </w:r>
      <w:r w:rsidR="00D06F32">
        <w:rPr>
          <w:szCs w:val="28"/>
        </w:rPr>
        <w:t>Конкурса</w:t>
      </w:r>
      <w:r w:rsidRPr="00D06F32">
        <w:rPr>
          <w:szCs w:val="28"/>
        </w:rPr>
        <w:t>,</w:t>
      </w:r>
      <w:r w:rsidRPr="00BB1CB8">
        <w:rPr>
          <w:szCs w:val="28"/>
        </w:rPr>
        <w:t xml:space="preserve"> успешно справившиеся с </w:t>
      </w:r>
      <w:r w:rsidRPr="00BB1CB8">
        <w:rPr>
          <w:szCs w:val="28"/>
          <w:lang w:val="en-US"/>
        </w:rPr>
        <w:t>I</w:t>
      </w:r>
      <w:r w:rsidRPr="00BB1CB8">
        <w:rPr>
          <w:szCs w:val="28"/>
        </w:rPr>
        <w:t xml:space="preserve"> этапом (набравшие не менее 50 % баллов от суммарно возможного результата</w:t>
      </w:r>
      <w:r w:rsidR="00BE0A1A" w:rsidRPr="00BB1CB8">
        <w:rPr>
          <w:szCs w:val="28"/>
        </w:rPr>
        <w:t xml:space="preserve">). </w:t>
      </w:r>
    </w:p>
    <w:p w14:paraId="2CBE8CB7" w14:textId="77777777" w:rsidR="00BE0A1A" w:rsidRPr="00BB1CB8" w:rsidRDefault="00BE0A1A" w:rsidP="00592696">
      <w:pPr>
        <w:pStyle w:val="a3"/>
        <w:spacing w:before="60" w:line="300" w:lineRule="auto"/>
        <w:ind w:left="426" w:firstLine="709"/>
        <w:rPr>
          <w:szCs w:val="28"/>
        </w:rPr>
      </w:pPr>
      <w:r w:rsidRPr="00BB1CB8">
        <w:rPr>
          <w:szCs w:val="28"/>
        </w:rPr>
        <w:t>Тестирование проводится с целью определения уровня базовых знаний участника о системе законодательства в сфере трудовых отношений в РФ, правах и гарантиях профсоюзов, структуре ВЭП.</w:t>
      </w:r>
    </w:p>
    <w:p w14:paraId="2529046D" w14:textId="77777777" w:rsidR="00BE0A1A" w:rsidRPr="00BB1CB8" w:rsidRDefault="00BE0A1A" w:rsidP="00592696">
      <w:pPr>
        <w:pStyle w:val="a3"/>
        <w:spacing w:before="60" w:line="300" w:lineRule="auto"/>
        <w:ind w:left="426" w:firstLine="709"/>
        <w:rPr>
          <w:szCs w:val="28"/>
        </w:rPr>
      </w:pPr>
      <w:r w:rsidRPr="00BB1CB8">
        <w:rPr>
          <w:szCs w:val="28"/>
        </w:rPr>
        <w:t>Участники готовятся к тестированию самостоятельно, изучая уставную документацию и ТК РФ.</w:t>
      </w:r>
    </w:p>
    <w:p w14:paraId="319B8910" w14:textId="77777777" w:rsidR="00BE0A1A" w:rsidRPr="00BB1CB8" w:rsidRDefault="00BE0A1A" w:rsidP="00592696">
      <w:pPr>
        <w:pStyle w:val="a3"/>
        <w:spacing w:before="60" w:line="300" w:lineRule="auto"/>
        <w:ind w:left="426" w:firstLine="709"/>
        <w:rPr>
          <w:szCs w:val="28"/>
        </w:rPr>
      </w:pPr>
      <w:r w:rsidRPr="00BB1CB8">
        <w:rPr>
          <w:szCs w:val="28"/>
        </w:rPr>
        <w:t>Срок проведения: 03.07.2023 – 10.07.2023</w:t>
      </w:r>
    </w:p>
    <w:p w14:paraId="36E5FEE2" w14:textId="44016CC4" w:rsidR="00E27108" w:rsidRPr="00BB1CB8" w:rsidRDefault="00BE0A1A" w:rsidP="00592696">
      <w:pPr>
        <w:pStyle w:val="a3"/>
        <w:spacing w:before="60" w:line="300" w:lineRule="auto"/>
        <w:ind w:left="426" w:firstLine="709"/>
        <w:rPr>
          <w:szCs w:val="28"/>
        </w:rPr>
      </w:pPr>
      <w:r w:rsidRPr="00BB1CB8">
        <w:rPr>
          <w:szCs w:val="28"/>
        </w:rPr>
        <w:lastRenderedPageBreak/>
        <w:t xml:space="preserve">Оргкомитет в срок до 03.07.2023 направляет участникам </w:t>
      </w:r>
      <w:r w:rsidR="00E27108" w:rsidRPr="00BB1CB8">
        <w:rPr>
          <w:szCs w:val="28"/>
          <w:lang w:val="en-US"/>
        </w:rPr>
        <w:t>II</w:t>
      </w:r>
      <w:r w:rsidR="00E27108" w:rsidRPr="00BB1CB8">
        <w:rPr>
          <w:szCs w:val="28"/>
        </w:rPr>
        <w:t xml:space="preserve"> этапа ссылки на тест. С 10.07.2023 по 14.07.2023 оргкомитет обобщает результаты и размещает списки участников, успешно прошедших тестирование (результат не ниже 70% правильных ответов) на сайте </w:t>
      </w:r>
      <w:r w:rsidR="001D6351">
        <w:t>ВЭП.</w:t>
      </w:r>
    </w:p>
    <w:p w14:paraId="306FF64D" w14:textId="77777777" w:rsidR="00E27108" w:rsidRPr="00BB1CB8" w:rsidRDefault="00E27108" w:rsidP="00592696">
      <w:pPr>
        <w:pStyle w:val="a3"/>
        <w:spacing w:before="60" w:line="300" w:lineRule="auto"/>
        <w:ind w:left="426" w:firstLine="283"/>
        <w:rPr>
          <w:szCs w:val="28"/>
        </w:rPr>
      </w:pPr>
      <w:r w:rsidRPr="00BB1CB8">
        <w:rPr>
          <w:szCs w:val="28"/>
        </w:rPr>
        <w:t xml:space="preserve">6.1.3. </w:t>
      </w:r>
      <w:r w:rsidRPr="00BB1CB8">
        <w:rPr>
          <w:szCs w:val="28"/>
          <w:lang w:val="en-US"/>
        </w:rPr>
        <w:t>III</w:t>
      </w:r>
      <w:r w:rsidRPr="00BB1CB8">
        <w:rPr>
          <w:szCs w:val="28"/>
        </w:rPr>
        <w:t xml:space="preserve"> этап – финал.</w:t>
      </w:r>
    </w:p>
    <w:p w14:paraId="5248A56A" w14:textId="77777777" w:rsidR="00024B42" w:rsidRPr="00BB1CB8" w:rsidRDefault="00024B42" w:rsidP="00592696">
      <w:pPr>
        <w:pStyle w:val="a3"/>
        <w:spacing w:before="60" w:line="300" w:lineRule="auto"/>
        <w:ind w:left="426" w:firstLine="709"/>
        <w:rPr>
          <w:szCs w:val="28"/>
        </w:rPr>
      </w:pPr>
      <w:r w:rsidRPr="00BB1CB8">
        <w:rPr>
          <w:szCs w:val="28"/>
        </w:rPr>
        <w:t>К финалу допускаются участники, успешно сдавшие тест.</w:t>
      </w:r>
    </w:p>
    <w:p w14:paraId="47FEAB40" w14:textId="77777777" w:rsidR="00024B42" w:rsidRPr="00BB1CB8" w:rsidRDefault="00024B42" w:rsidP="00592696">
      <w:pPr>
        <w:pStyle w:val="a3"/>
        <w:spacing w:before="60" w:line="300" w:lineRule="auto"/>
        <w:ind w:left="426" w:firstLine="709"/>
        <w:rPr>
          <w:szCs w:val="28"/>
        </w:rPr>
      </w:pPr>
      <w:r w:rsidRPr="00BB1CB8">
        <w:rPr>
          <w:szCs w:val="28"/>
        </w:rPr>
        <w:t>Срок проведения: 17.07.2023 – 31.07.2023</w:t>
      </w:r>
    </w:p>
    <w:p w14:paraId="0FFC84A1" w14:textId="7287E3EB" w:rsidR="0032277F" w:rsidRPr="008669B0" w:rsidRDefault="00024B42" w:rsidP="00592696">
      <w:pPr>
        <w:pStyle w:val="a3"/>
        <w:spacing w:before="60" w:line="300" w:lineRule="auto"/>
        <w:ind w:left="426" w:firstLine="709"/>
        <w:rPr>
          <w:szCs w:val="28"/>
        </w:rPr>
      </w:pPr>
      <w:r w:rsidRPr="008669B0">
        <w:rPr>
          <w:szCs w:val="28"/>
        </w:rPr>
        <w:t>Участникам необходимо (до</w:t>
      </w:r>
      <w:r w:rsidR="00932B89" w:rsidRPr="008669B0">
        <w:rPr>
          <w:szCs w:val="28"/>
        </w:rPr>
        <w:t xml:space="preserve"> </w:t>
      </w:r>
      <w:r w:rsidRPr="008669B0">
        <w:rPr>
          <w:szCs w:val="28"/>
        </w:rPr>
        <w:t xml:space="preserve">24.07.2023) прислать в оргкомитет видеоролик, который содержит ответ на </w:t>
      </w:r>
      <w:r w:rsidR="00055878" w:rsidRPr="008669B0">
        <w:rPr>
          <w:szCs w:val="28"/>
        </w:rPr>
        <w:t>вопрос:</w:t>
      </w:r>
      <w:r w:rsidRPr="008669B0">
        <w:rPr>
          <w:szCs w:val="28"/>
        </w:rPr>
        <w:t xml:space="preserve"> «</w:t>
      </w:r>
      <w:r w:rsidR="008669B0" w:rsidRPr="008669B0">
        <w:rPr>
          <w:szCs w:val="28"/>
        </w:rPr>
        <w:t>Наиболее действенные способы повышения профсоюзного членства среди молодёжи ВЭП</w:t>
      </w:r>
      <w:r w:rsidR="0032277F" w:rsidRPr="008669B0">
        <w:rPr>
          <w:szCs w:val="28"/>
        </w:rPr>
        <w:t>»</w:t>
      </w:r>
      <w:r w:rsidR="004C4D34" w:rsidRPr="008669B0">
        <w:rPr>
          <w:szCs w:val="28"/>
        </w:rPr>
        <w:t xml:space="preserve"> (тема итогового задания может быть изменена организаторами Конкура)</w:t>
      </w:r>
      <w:r w:rsidR="0032277F" w:rsidRPr="008669B0">
        <w:rPr>
          <w:szCs w:val="28"/>
        </w:rPr>
        <w:t>.</w:t>
      </w:r>
      <w:r w:rsidR="004C4D34" w:rsidRPr="008669B0">
        <w:rPr>
          <w:szCs w:val="28"/>
        </w:rPr>
        <w:t xml:space="preserve"> </w:t>
      </w:r>
    </w:p>
    <w:p w14:paraId="6578C7D0" w14:textId="77777777" w:rsidR="0032277F" w:rsidRPr="00BB1CB8" w:rsidRDefault="0032277F" w:rsidP="00592696">
      <w:pPr>
        <w:pStyle w:val="a3"/>
        <w:spacing w:before="60" w:line="300" w:lineRule="auto"/>
        <w:ind w:left="426" w:firstLine="709"/>
        <w:rPr>
          <w:szCs w:val="28"/>
        </w:rPr>
      </w:pPr>
      <w:r w:rsidRPr="00BB1CB8">
        <w:rPr>
          <w:szCs w:val="28"/>
        </w:rPr>
        <w:t>Хронометраж видеоролика – до 3 минут, ориентация кадра – горизонтальная.</w:t>
      </w:r>
    </w:p>
    <w:p w14:paraId="659660A9" w14:textId="623FA787" w:rsidR="00F76C95" w:rsidRDefault="008C1904" w:rsidP="00592696">
      <w:pPr>
        <w:pStyle w:val="a3"/>
        <w:spacing w:before="60" w:line="300" w:lineRule="auto"/>
        <w:ind w:left="426" w:firstLine="709"/>
        <w:rPr>
          <w:szCs w:val="28"/>
        </w:rPr>
      </w:pPr>
      <w:r w:rsidRPr="00BB1CB8">
        <w:rPr>
          <w:szCs w:val="28"/>
        </w:rPr>
        <w:t xml:space="preserve">В </w:t>
      </w:r>
      <w:r w:rsidRPr="008669B0">
        <w:rPr>
          <w:szCs w:val="28"/>
        </w:rPr>
        <w:t>срок до 31.07.2023 оргкомитет рассматривает поступившие видеоролики.</w:t>
      </w:r>
      <w:r w:rsidR="004C4D34" w:rsidRPr="008669B0">
        <w:rPr>
          <w:szCs w:val="28"/>
        </w:rPr>
        <w:t xml:space="preserve"> Оцениваются формулировки</w:t>
      </w:r>
      <w:r w:rsidRPr="008669B0">
        <w:rPr>
          <w:szCs w:val="28"/>
        </w:rPr>
        <w:t xml:space="preserve"> причин </w:t>
      </w:r>
      <w:r w:rsidR="00261692" w:rsidRPr="008669B0">
        <w:rPr>
          <w:szCs w:val="28"/>
        </w:rPr>
        <w:t>снижения (отсутствие роста) профсоюзного членства, реальные способы его повышения</w:t>
      </w:r>
      <w:r w:rsidRPr="008669B0">
        <w:rPr>
          <w:szCs w:val="28"/>
        </w:rPr>
        <w:t xml:space="preserve">, </w:t>
      </w:r>
      <w:r w:rsidR="00261692" w:rsidRPr="008669B0">
        <w:rPr>
          <w:szCs w:val="28"/>
        </w:rPr>
        <w:t xml:space="preserve">а также </w:t>
      </w:r>
      <w:r w:rsidRPr="008669B0">
        <w:rPr>
          <w:szCs w:val="28"/>
        </w:rPr>
        <w:t>умение четко формулировать свои мысли</w:t>
      </w:r>
      <w:r w:rsidRPr="00BB1CB8">
        <w:rPr>
          <w:szCs w:val="28"/>
        </w:rPr>
        <w:t>. Художественное оформление видеоролика НЕ учитывается.</w:t>
      </w:r>
    </w:p>
    <w:p w14:paraId="44FF89CC" w14:textId="77777777" w:rsidR="001D6351" w:rsidRPr="00BB1CB8" w:rsidRDefault="001D6351" w:rsidP="00592696">
      <w:pPr>
        <w:pStyle w:val="a3"/>
        <w:spacing w:before="60" w:line="300" w:lineRule="auto"/>
        <w:ind w:left="426" w:firstLine="709"/>
        <w:rPr>
          <w:szCs w:val="28"/>
        </w:rPr>
      </w:pPr>
    </w:p>
    <w:p w14:paraId="55071506" w14:textId="77777777" w:rsidR="005965C1" w:rsidRPr="002974BD" w:rsidRDefault="00F76C95" w:rsidP="00592696">
      <w:pPr>
        <w:pStyle w:val="a3"/>
        <w:spacing w:line="300" w:lineRule="auto"/>
        <w:ind w:firstLine="709"/>
        <w:jc w:val="center"/>
        <w:rPr>
          <w:b/>
          <w:bCs/>
          <w:szCs w:val="28"/>
        </w:rPr>
      </w:pPr>
      <w:r w:rsidRPr="002974BD">
        <w:rPr>
          <w:b/>
          <w:bCs/>
          <w:szCs w:val="28"/>
        </w:rPr>
        <w:t>7. Подведение итогов и награждение победителей</w:t>
      </w:r>
    </w:p>
    <w:p w14:paraId="0BBE7B06" w14:textId="0E02D0CA" w:rsidR="00F76C95" w:rsidRPr="00BB1CB8" w:rsidRDefault="00F76C95" w:rsidP="00592696">
      <w:pPr>
        <w:pStyle w:val="a3"/>
        <w:tabs>
          <w:tab w:val="left" w:pos="900"/>
        </w:tabs>
        <w:spacing w:before="60" w:line="300" w:lineRule="auto"/>
        <w:ind w:left="360" w:firstLine="709"/>
        <w:rPr>
          <w:szCs w:val="28"/>
        </w:rPr>
      </w:pPr>
      <w:r w:rsidRPr="00BB1CB8">
        <w:rPr>
          <w:szCs w:val="28"/>
        </w:rPr>
        <w:t>7.1.  По результатам</w:t>
      </w:r>
      <w:r w:rsidR="00055878">
        <w:rPr>
          <w:szCs w:val="28"/>
        </w:rPr>
        <w:t xml:space="preserve"> </w:t>
      </w:r>
      <w:r w:rsidRPr="00BB1CB8">
        <w:rPr>
          <w:szCs w:val="28"/>
        </w:rPr>
        <w:t xml:space="preserve">проведения </w:t>
      </w:r>
      <w:r w:rsidR="008C1904" w:rsidRPr="00BB1CB8">
        <w:rPr>
          <w:szCs w:val="28"/>
          <w:lang w:val="en-US"/>
        </w:rPr>
        <w:t>III</w:t>
      </w:r>
      <w:r w:rsidR="008C1904" w:rsidRPr="00BB1CB8">
        <w:rPr>
          <w:szCs w:val="28"/>
        </w:rPr>
        <w:t xml:space="preserve"> этапа определяются до 3 победителей</w:t>
      </w:r>
      <w:r w:rsidR="00BB1CB8" w:rsidRPr="00BB1CB8">
        <w:rPr>
          <w:szCs w:val="28"/>
        </w:rPr>
        <w:t>.</w:t>
      </w:r>
    </w:p>
    <w:p w14:paraId="2582419D" w14:textId="77777777" w:rsidR="00BB1CB8" w:rsidRPr="00BB1CB8" w:rsidRDefault="00F76C95" w:rsidP="00592696">
      <w:pPr>
        <w:pStyle w:val="a3"/>
        <w:spacing w:before="60" w:line="300" w:lineRule="auto"/>
        <w:ind w:left="426" w:firstLine="709"/>
        <w:rPr>
          <w:szCs w:val="28"/>
        </w:rPr>
      </w:pPr>
      <w:r w:rsidRPr="00BB1CB8">
        <w:rPr>
          <w:szCs w:val="28"/>
        </w:rPr>
        <w:t xml:space="preserve">7.2. </w:t>
      </w:r>
      <w:r w:rsidR="00BB1CB8" w:rsidRPr="00BB1CB8">
        <w:rPr>
          <w:szCs w:val="28"/>
        </w:rPr>
        <w:t>Победители получают право принять участие в:</w:t>
      </w:r>
    </w:p>
    <w:p w14:paraId="111BF2DD" w14:textId="1CA721A7" w:rsidR="00BB1CB8" w:rsidRPr="00BB1CB8" w:rsidRDefault="00BB1CB8" w:rsidP="00592696">
      <w:pPr>
        <w:pStyle w:val="a3"/>
        <w:spacing w:before="60" w:line="300" w:lineRule="auto"/>
        <w:ind w:left="426" w:firstLine="709"/>
        <w:rPr>
          <w:szCs w:val="28"/>
        </w:rPr>
      </w:pPr>
      <w:r w:rsidRPr="00BB1CB8">
        <w:rPr>
          <w:szCs w:val="28"/>
        </w:rPr>
        <w:t xml:space="preserve">-  </w:t>
      </w:r>
      <w:r w:rsidRPr="00BB1CB8">
        <w:rPr>
          <w:szCs w:val="28"/>
          <w:lang w:val="en-US"/>
        </w:rPr>
        <w:t>VIII</w:t>
      </w:r>
      <w:r w:rsidRPr="00BB1CB8">
        <w:rPr>
          <w:szCs w:val="28"/>
        </w:rPr>
        <w:t xml:space="preserve"> Всероссийском слёте молодёжи ВЭП – </w:t>
      </w:r>
      <w:r w:rsidRPr="008669B0">
        <w:rPr>
          <w:szCs w:val="28"/>
        </w:rPr>
        <w:t>2024</w:t>
      </w:r>
      <w:r w:rsidR="00385E80" w:rsidRPr="008669B0">
        <w:rPr>
          <w:szCs w:val="28"/>
        </w:rPr>
        <w:t xml:space="preserve"> год</w:t>
      </w:r>
      <w:r w:rsidRPr="008669B0">
        <w:rPr>
          <w:szCs w:val="28"/>
        </w:rPr>
        <w:t>;</w:t>
      </w:r>
    </w:p>
    <w:p w14:paraId="7840BF0E" w14:textId="77777777" w:rsidR="00BB1CB8" w:rsidRPr="00BB1CB8" w:rsidRDefault="00BB1CB8" w:rsidP="00592696">
      <w:pPr>
        <w:pStyle w:val="a3"/>
        <w:spacing w:before="60" w:line="300" w:lineRule="auto"/>
        <w:ind w:left="426" w:firstLine="709"/>
        <w:rPr>
          <w:szCs w:val="28"/>
        </w:rPr>
      </w:pPr>
      <w:r w:rsidRPr="00BB1CB8">
        <w:rPr>
          <w:szCs w:val="28"/>
        </w:rPr>
        <w:t>- федеральном форуме ФНПР «Стратегический резерв 2023», который пройдёт в Москве в декабре текущего года.</w:t>
      </w:r>
    </w:p>
    <w:p w14:paraId="66EE73D2" w14:textId="78998692" w:rsidR="00E71678" w:rsidRPr="00BB1CB8" w:rsidRDefault="00F76C95" w:rsidP="00592696">
      <w:pPr>
        <w:pStyle w:val="a3"/>
        <w:tabs>
          <w:tab w:val="left" w:pos="900"/>
        </w:tabs>
        <w:spacing w:before="60" w:line="300" w:lineRule="auto"/>
        <w:ind w:left="360" w:firstLine="709"/>
        <w:rPr>
          <w:szCs w:val="28"/>
        </w:rPr>
      </w:pPr>
      <w:r w:rsidRPr="00BB1CB8">
        <w:rPr>
          <w:szCs w:val="28"/>
        </w:rPr>
        <w:t xml:space="preserve">Победители награждаются почетными дипломами и памятными призами. По представлению </w:t>
      </w:r>
      <w:r w:rsidR="001529E1">
        <w:rPr>
          <w:szCs w:val="28"/>
        </w:rPr>
        <w:t xml:space="preserve">Оргкомитета </w:t>
      </w:r>
      <w:r w:rsidRPr="00BB1CB8">
        <w:rPr>
          <w:szCs w:val="28"/>
        </w:rPr>
        <w:t>могут быть определены победители в отдельных номинациях.</w:t>
      </w:r>
    </w:p>
    <w:p w14:paraId="64DE2351" w14:textId="003E8E6F" w:rsidR="00F76C95" w:rsidRPr="00BB1CB8" w:rsidRDefault="00F76C95" w:rsidP="00592696">
      <w:pPr>
        <w:pStyle w:val="a3"/>
        <w:tabs>
          <w:tab w:val="left" w:pos="900"/>
        </w:tabs>
        <w:spacing w:before="60" w:line="300" w:lineRule="auto"/>
        <w:ind w:left="360" w:firstLine="709"/>
        <w:rPr>
          <w:szCs w:val="28"/>
        </w:rPr>
      </w:pPr>
      <w:r w:rsidRPr="00BB1CB8">
        <w:rPr>
          <w:szCs w:val="28"/>
        </w:rPr>
        <w:t xml:space="preserve">7.3. Всем участникам </w:t>
      </w:r>
      <w:r w:rsidR="00BB1CB8" w:rsidRPr="00BB1CB8">
        <w:rPr>
          <w:szCs w:val="28"/>
        </w:rPr>
        <w:t>Конкурса</w:t>
      </w:r>
      <w:r w:rsidRPr="00BB1CB8">
        <w:rPr>
          <w:szCs w:val="28"/>
        </w:rPr>
        <w:t xml:space="preserve"> вручаются </w:t>
      </w:r>
      <w:r w:rsidR="00A23A44">
        <w:rPr>
          <w:szCs w:val="28"/>
        </w:rPr>
        <w:t xml:space="preserve">электронные </w:t>
      </w:r>
      <w:r w:rsidRPr="00BB1CB8">
        <w:rPr>
          <w:szCs w:val="28"/>
        </w:rPr>
        <w:t>свидетельства.</w:t>
      </w:r>
    </w:p>
    <w:p w14:paraId="38FDC713" w14:textId="25DE0EE5" w:rsidR="00F76C95" w:rsidRDefault="00F76C95" w:rsidP="00BB1CB8">
      <w:pPr>
        <w:pStyle w:val="a3"/>
        <w:tabs>
          <w:tab w:val="left" w:pos="900"/>
        </w:tabs>
        <w:spacing w:before="60" w:after="120" w:line="300" w:lineRule="auto"/>
        <w:ind w:left="360" w:firstLine="709"/>
        <w:rPr>
          <w:szCs w:val="28"/>
        </w:rPr>
      </w:pPr>
    </w:p>
    <w:p w14:paraId="058F53AD" w14:textId="4534EC4D" w:rsidR="00385E80" w:rsidRDefault="00385E80" w:rsidP="00BB1CB8">
      <w:pPr>
        <w:pStyle w:val="a3"/>
        <w:tabs>
          <w:tab w:val="left" w:pos="900"/>
        </w:tabs>
        <w:spacing w:before="60" w:after="120" w:line="300" w:lineRule="auto"/>
        <w:ind w:left="360" w:firstLine="709"/>
        <w:rPr>
          <w:szCs w:val="28"/>
        </w:rPr>
      </w:pPr>
    </w:p>
    <w:p w14:paraId="1A5A23A3" w14:textId="77777777" w:rsidR="0017521B" w:rsidRDefault="0017521B" w:rsidP="00BB1CB8">
      <w:pPr>
        <w:pStyle w:val="a3"/>
        <w:tabs>
          <w:tab w:val="left" w:pos="900"/>
        </w:tabs>
        <w:spacing w:before="60" w:after="120" w:line="300" w:lineRule="auto"/>
        <w:ind w:left="360" w:firstLine="709"/>
        <w:rPr>
          <w:szCs w:val="28"/>
        </w:rPr>
      </w:pPr>
    </w:p>
    <w:p w14:paraId="6689C5BF" w14:textId="77777777" w:rsidR="00385E80" w:rsidRDefault="00385E80" w:rsidP="00BB1CB8">
      <w:pPr>
        <w:pStyle w:val="a3"/>
        <w:tabs>
          <w:tab w:val="left" w:pos="900"/>
        </w:tabs>
        <w:spacing w:before="60" w:after="120" w:line="300" w:lineRule="auto"/>
        <w:ind w:left="360" w:firstLine="709"/>
        <w:rPr>
          <w:szCs w:val="28"/>
        </w:rPr>
      </w:pPr>
    </w:p>
    <w:p w14:paraId="4E742F8A" w14:textId="77777777" w:rsidR="00385E80" w:rsidRDefault="00385E80" w:rsidP="00BB1CB8">
      <w:pPr>
        <w:pStyle w:val="a3"/>
        <w:tabs>
          <w:tab w:val="left" w:pos="900"/>
        </w:tabs>
        <w:spacing w:before="60" w:after="120" w:line="300" w:lineRule="auto"/>
        <w:ind w:left="360" w:firstLine="709"/>
        <w:rPr>
          <w:szCs w:val="28"/>
        </w:rPr>
      </w:pPr>
    </w:p>
    <w:p w14:paraId="419BBE6C" w14:textId="0EE519CB" w:rsidR="00BE2CF4" w:rsidRDefault="00BE2CF4" w:rsidP="00BB1CB8">
      <w:pPr>
        <w:pStyle w:val="a3"/>
        <w:tabs>
          <w:tab w:val="left" w:pos="900"/>
        </w:tabs>
        <w:spacing w:before="60" w:after="120" w:line="300" w:lineRule="auto"/>
        <w:ind w:left="360" w:firstLine="709"/>
        <w:rPr>
          <w:szCs w:val="28"/>
        </w:rPr>
      </w:pPr>
    </w:p>
    <w:p w14:paraId="3CB72BF8" w14:textId="645D5F9A" w:rsidR="00BE2CF4" w:rsidRDefault="001D6351" w:rsidP="001D6351">
      <w:pPr>
        <w:pStyle w:val="a3"/>
        <w:tabs>
          <w:tab w:val="left" w:pos="900"/>
        </w:tabs>
        <w:spacing w:before="60" w:after="120" w:line="300" w:lineRule="auto"/>
        <w:ind w:left="360" w:firstLine="709"/>
        <w:jc w:val="right"/>
        <w:rPr>
          <w:szCs w:val="28"/>
        </w:rPr>
      </w:pPr>
      <w:r>
        <w:rPr>
          <w:szCs w:val="28"/>
        </w:rPr>
        <w:t>Приложение 1</w:t>
      </w:r>
    </w:p>
    <w:p w14:paraId="0C9AC5AF" w14:textId="77777777" w:rsidR="00BE2CF4" w:rsidRDefault="00BE2CF4" w:rsidP="00A65EE7">
      <w:pPr>
        <w:pStyle w:val="a3"/>
        <w:tabs>
          <w:tab w:val="left" w:pos="900"/>
        </w:tabs>
        <w:spacing w:before="60" w:after="120" w:line="300" w:lineRule="auto"/>
        <w:ind w:firstLine="709"/>
        <w:jc w:val="center"/>
        <w:rPr>
          <w:b/>
          <w:bCs/>
          <w:szCs w:val="28"/>
        </w:rPr>
      </w:pPr>
      <w:r w:rsidRPr="00BE2CF4">
        <w:rPr>
          <w:b/>
          <w:bCs/>
          <w:szCs w:val="28"/>
        </w:rPr>
        <w:t xml:space="preserve">Состав Оргкомитета конкурса </w:t>
      </w:r>
    </w:p>
    <w:p w14:paraId="4609B6AB" w14:textId="59DCF473" w:rsidR="00BE2CF4" w:rsidRPr="00BE2CF4" w:rsidRDefault="00BE2CF4" w:rsidP="00A65EE7">
      <w:pPr>
        <w:pStyle w:val="a3"/>
        <w:tabs>
          <w:tab w:val="left" w:pos="900"/>
        </w:tabs>
        <w:spacing w:before="60" w:after="120" w:line="300" w:lineRule="auto"/>
        <w:ind w:firstLine="709"/>
        <w:jc w:val="center"/>
        <w:rPr>
          <w:b/>
          <w:bCs/>
          <w:szCs w:val="28"/>
        </w:rPr>
      </w:pPr>
      <w:r w:rsidRPr="00BE2CF4">
        <w:rPr>
          <w:b/>
          <w:bCs/>
          <w:szCs w:val="28"/>
        </w:rPr>
        <w:t>«Молодой профсоюзный лидер ВЭП»</w:t>
      </w:r>
    </w:p>
    <w:p w14:paraId="517A3F58" w14:textId="77777777" w:rsidR="00BE2CF4" w:rsidRDefault="00BE2CF4" w:rsidP="00BE2CF4">
      <w:pPr>
        <w:pStyle w:val="a3"/>
        <w:tabs>
          <w:tab w:val="left" w:pos="900"/>
        </w:tabs>
        <w:spacing w:before="60" w:after="120" w:line="300" w:lineRule="auto"/>
        <w:ind w:left="360" w:firstLine="709"/>
        <w:jc w:val="center"/>
        <w:rPr>
          <w:szCs w:val="28"/>
        </w:rPr>
      </w:pPr>
    </w:p>
    <w:p w14:paraId="22E32D59" w14:textId="124E3911" w:rsidR="00BE2CF4" w:rsidRDefault="00BE2CF4" w:rsidP="00A65EE7">
      <w:pPr>
        <w:pStyle w:val="a3"/>
        <w:numPr>
          <w:ilvl w:val="0"/>
          <w:numId w:val="8"/>
        </w:numPr>
        <w:tabs>
          <w:tab w:val="left" w:pos="900"/>
        </w:tabs>
        <w:spacing w:before="60" w:after="120" w:line="300" w:lineRule="auto"/>
        <w:jc w:val="left"/>
        <w:rPr>
          <w:szCs w:val="28"/>
        </w:rPr>
      </w:pPr>
      <w:r>
        <w:rPr>
          <w:szCs w:val="28"/>
        </w:rPr>
        <w:t>Мурушкин Александр Владимирович – заместитель Председателя ВЭП;</w:t>
      </w:r>
    </w:p>
    <w:p w14:paraId="5DF002BD" w14:textId="1B80CB56" w:rsidR="00BE2CF4" w:rsidRDefault="00BE2CF4" w:rsidP="00A65EE7">
      <w:pPr>
        <w:pStyle w:val="a3"/>
        <w:numPr>
          <w:ilvl w:val="0"/>
          <w:numId w:val="8"/>
        </w:numPr>
        <w:tabs>
          <w:tab w:val="left" w:pos="900"/>
        </w:tabs>
        <w:spacing w:before="60" w:after="120" w:line="300" w:lineRule="auto"/>
        <w:jc w:val="left"/>
        <w:rPr>
          <w:szCs w:val="28"/>
        </w:rPr>
      </w:pPr>
      <w:r>
        <w:rPr>
          <w:szCs w:val="28"/>
        </w:rPr>
        <w:t>Колабаева Анна Александровна – руководитель департамента организационного развития и правового обеспечения ВЭП;</w:t>
      </w:r>
    </w:p>
    <w:p w14:paraId="37055053" w14:textId="7BAD63F5" w:rsidR="00BE2CF4" w:rsidRDefault="00BE2CF4" w:rsidP="00A65EE7">
      <w:pPr>
        <w:pStyle w:val="a3"/>
        <w:numPr>
          <w:ilvl w:val="0"/>
          <w:numId w:val="8"/>
        </w:numPr>
        <w:tabs>
          <w:tab w:val="left" w:pos="900"/>
        </w:tabs>
        <w:spacing w:before="60" w:after="120" w:line="300" w:lineRule="auto"/>
        <w:jc w:val="left"/>
        <w:rPr>
          <w:szCs w:val="28"/>
        </w:rPr>
      </w:pPr>
      <w:r>
        <w:rPr>
          <w:szCs w:val="28"/>
        </w:rPr>
        <w:t xml:space="preserve">Климов Павел Александрович – специалист по </w:t>
      </w:r>
      <w:r>
        <w:rPr>
          <w:szCs w:val="28"/>
          <w:lang w:val="en-US"/>
        </w:rPr>
        <w:t>IT</w:t>
      </w:r>
      <w:r w:rsidRPr="00BE2CF4">
        <w:rPr>
          <w:szCs w:val="28"/>
        </w:rPr>
        <w:t>-</w:t>
      </w:r>
      <w:r>
        <w:rPr>
          <w:szCs w:val="28"/>
        </w:rPr>
        <w:t>технологиям департамента информационного обеспечения ВЭП;</w:t>
      </w:r>
    </w:p>
    <w:p w14:paraId="45E0B972" w14:textId="64BBDBF8" w:rsidR="00397363" w:rsidRPr="008669B0" w:rsidRDefault="001B5001" w:rsidP="00A65EE7">
      <w:pPr>
        <w:pStyle w:val="a3"/>
        <w:numPr>
          <w:ilvl w:val="0"/>
          <w:numId w:val="8"/>
        </w:numPr>
        <w:tabs>
          <w:tab w:val="left" w:pos="900"/>
        </w:tabs>
        <w:spacing w:before="60" w:after="120" w:line="300" w:lineRule="auto"/>
        <w:jc w:val="left"/>
        <w:rPr>
          <w:szCs w:val="28"/>
        </w:rPr>
      </w:pPr>
      <w:r w:rsidRPr="008669B0">
        <w:rPr>
          <w:szCs w:val="28"/>
        </w:rPr>
        <w:t>Симкина Елена Валерьевна – Председатель Забайкальской краевой организации ВЭП, председатель комиссии ЦК ВЭП по работе с молодежью;</w:t>
      </w:r>
    </w:p>
    <w:p w14:paraId="51845C85" w14:textId="7DEFFF78" w:rsidR="00397363" w:rsidRDefault="001B5001" w:rsidP="00A65EE7">
      <w:pPr>
        <w:pStyle w:val="a3"/>
        <w:numPr>
          <w:ilvl w:val="0"/>
          <w:numId w:val="8"/>
        </w:numPr>
        <w:tabs>
          <w:tab w:val="left" w:pos="900"/>
        </w:tabs>
        <w:spacing w:before="60" w:after="120" w:line="300" w:lineRule="auto"/>
        <w:jc w:val="left"/>
        <w:rPr>
          <w:szCs w:val="28"/>
        </w:rPr>
      </w:pPr>
      <w:r>
        <w:rPr>
          <w:szCs w:val="28"/>
        </w:rPr>
        <w:t>Халидова Елена Алексеевна – Председатель Молодёжного совета ВЭП.</w:t>
      </w:r>
    </w:p>
    <w:p w14:paraId="175F709B" w14:textId="0F31A0BC" w:rsidR="00BE2CF4" w:rsidRDefault="00BE2CF4" w:rsidP="001B5001">
      <w:pPr>
        <w:pStyle w:val="a3"/>
        <w:tabs>
          <w:tab w:val="left" w:pos="900"/>
        </w:tabs>
        <w:spacing w:before="60" w:after="120" w:line="300" w:lineRule="auto"/>
        <w:ind w:left="1800"/>
        <w:rPr>
          <w:szCs w:val="28"/>
        </w:rPr>
      </w:pPr>
    </w:p>
    <w:p w14:paraId="087FADA7" w14:textId="253585CF" w:rsidR="00BE2CF4" w:rsidRDefault="00BE2CF4" w:rsidP="00BE2CF4">
      <w:pPr>
        <w:pStyle w:val="a3"/>
        <w:tabs>
          <w:tab w:val="left" w:pos="900"/>
        </w:tabs>
        <w:spacing w:before="60" w:after="120" w:line="300" w:lineRule="auto"/>
        <w:rPr>
          <w:szCs w:val="28"/>
        </w:rPr>
      </w:pPr>
    </w:p>
    <w:p w14:paraId="115B1B23" w14:textId="6F2CC562" w:rsidR="00BE2CF4" w:rsidRDefault="00BE2CF4" w:rsidP="00BE2CF4">
      <w:pPr>
        <w:pStyle w:val="a3"/>
        <w:tabs>
          <w:tab w:val="left" w:pos="900"/>
        </w:tabs>
        <w:spacing w:before="60" w:after="120" w:line="300" w:lineRule="auto"/>
        <w:rPr>
          <w:szCs w:val="28"/>
        </w:rPr>
      </w:pPr>
    </w:p>
    <w:p w14:paraId="239D3F3C" w14:textId="628F935F" w:rsidR="00BE2CF4" w:rsidRDefault="00BE2CF4" w:rsidP="00BE2CF4">
      <w:pPr>
        <w:pStyle w:val="a3"/>
        <w:tabs>
          <w:tab w:val="left" w:pos="900"/>
        </w:tabs>
        <w:spacing w:before="60" w:after="120" w:line="300" w:lineRule="auto"/>
        <w:rPr>
          <w:szCs w:val="28"/>
        </w:rPr>
      </w:pPr>
    </w:p>
    <w:p w14:paraId="391594A7" w14:textId="0BF4AF26" w:rsidR="00BE2CF4" w:rsidRDefault="00BE2CF4" w:rsidP="00BE2CF4">
      <w:pPr>
        <w:pStyle w:val="a3"/>
        <w:tabs>
          <w:tab w:val="left" w:pos="900"/>
        </w:tabs>
        <w:spacing w:before="60" w:after="120" w:line="300" w:lineRule="auto"/>
        <w:rPr>
          <w:szCs w:val="28"/>
        </w:rPr>
      </w:pPr>
    </w:p>
    <w:p w14:paraId="44F00E89" w14:textId="486A6D6B" w:rsidR="00BE2CF4" w:rsidRDefault="00BE2CF4" w:rsidP="00BE2CF4">
      <w:pPr>
        <w:pStyle w:val="a3"/>
        <w:tabs>
          <w:tab w:val="left" w:pos="900"/>
        </w:tabs>
        <w:spacing w:before="60" w:after="120" w:line="300" w:lineRule="auto"/>
        <w:rPr>
          <w:szCs w:val="28"/>
        </w:rPr>
      </w:pPr>
    </w:p>
    <w:p w14:paraId="35F47EEF" w14:textId="7FB66139" w:rsidR="00BE2CF4" w:rsidRDefault="00BE2CF4" w:rsidP="00BE2CF4">
      <w:pPr>
        <w:pStyle w:val="a3"/>
        <w:tabs>
          <w:tab w:val="left" w:pos="900"/>
        </w:tabs>
        <w:spacing w:before="60" w:after="120" w:line="300" w:lineRule="auto"/>
        <w:rPr>
          <w:szCs w:val="28"/>
        </w:rPr>
      </w:pPr>
    </w:p>
    <w:p w14:paraId="12BCD613" w14:textId="716D4EDF" w:rsidR="00BE2CF4" w:rsidRDefault="00BE2CF4" w:rsidP="00BE2CF4">
      <w:pPr>
        <w:pStyle w:val="a3"/>
        <w:tabs>
          <w:tab w:val="left" w:pos="900"/>
        </w:tabs>
        <w:spacing w:before="60" w:after="120" w:line="300" w:lineRule="auto"/>
        <w:rPr>
          <w:szCs w:val="28"/>
        </w:rPr>
      </w:pPr>
    </w:p>
    <w:p w14:paraId="0977B527" w14:textId="506D619F" w:rsidR="00BE2CF4" w:rsidRDefault="00BE2CF4" w:rsidP="00BE2CF4">
      <w:pPr>
        <w:pStyle w:val="a3"/>
        <w:tabs>
          <w:tab w:val="left" w:pos="900"/>
        </w:tabs>
        <w:spacing w:before="60" w:after="120" w:line="300" w:lineRule="auto"/>
        <w:rPr>
          <w:szCs w:val="28"/>
        </w:rPr>
      </w:pPr>
    </w:p>
    <w:p w14:paraId="0F470368" w14:textId="325A5CD0" w:rsidR="00BE2CF4" w:rsidRDefault="00BE2CF4" w:rsidP="00BE2CF4">
      <w:pPr>
        <w:pStyle w:val="a3"/>
        <w:tabs>
          <w:tab w:val="left" w:pos="900"/>
        </w:tabs>
        <w:spacing w:before="60" w:after="120" w:line="300" w:lineRule="auto"/>
        <w:rPr>
          <w:szCs w:val="28"/>
        </w:rPr>
      </w:pPr>
    </w:p>
    <w:p w14:paraId="4FA75B99" w14:textId="6271D3B9" w:rsidR="00BE2CF4" w:rsidRDefault="00BE2CF4" w:rsidP="00BE2CF4">
      <w:pPr>
        <w:pStyle w:val="a3"/>
        <w:tabs>
          <w:tab w:val="left" w:pos="900"/>
        </w:tabs>
        <w:spacing w:before="60" w:after="120" w:line="300" w:lineRule="auto"/>
        <w:rPr>
          <w:szCs w:val="28"/>
        </w:rPr>
      </w:pPr>
    </w:p>
    <w:p w14:paraId="43D44390" w14:textId="4130BF9B" w:rsidR="00BE2CF4" w:rsidRDefault="00BE2CF4" w:rsidP="00BE2CF4">
      <w:pPr>
        <w:pStyle w:val="a3"/>
        <w:tabs>
          <w:tab w:val="left" w:pos="900"/>
        </w:tabs>
        <w:spacing w:before="60" w:after="120" w:line="300" w:lineRule="auto"/>
        <w:rPr>
          <w:szCs w:val="28"/>
        </w:rPr>
      </w:pPr>
    </w:p>
    <w:p w14:paraId="0633846A" w14:textId="016B8797" w:rsidR="00BE2CF4" w:rsidRDefault="00BE2CF4" w:rsidP="00BE2CF4">
      <w:pPr>
        <w:pStyle w:val="a3"/>
        <w:tabs>
          <w:tab w:val="left" w:pos="900"/>
        </w:tabs>
        <w:spacing w:before="60" w:after="120" w:line="300" w:lineRule="auto"/>
        <w:rPr>
          <w:szCs w:val="28"/>
        </w:rPr>
      </w:pPr>
    </w:p>
    <w:p w14:paraId="153D5E5C" w14:textId="6E59B33B" w:rsidR="00BE2CF4" w:rsidRDefault="00BE2CF4" w:rsidP="00BE2CF4">
      <w:pPr>
        <w:pStyle w:val="a3"/>
        <w:tabs>
          <w:tab w:val="left" w:pos="900"/>
        </w:tabs>
        <w:spacing w:before="60" w:after="120" w:line="300" w:lineRule="auto"/>
        <w:rPr>
          <w:szCs w:val="28"/>
        </w:rPr>
      </w:pPr>
    </w:p>
    <w:p w14:paraId="2A914CEC" w14:textId="2B8E51A5" w:rsidR="00BE2CF4" w:rsidRDefault="001D6351" w:rsidP="001D6351">
      <w:pPr>
        <w:pStyle w:val="a3"/>
        <w:tabs>
          <w:tab w:val="left" w:pos="900"/>
        </w:tabs>
        <w:spacing w:before="60" w:after="120" w:line="300" w:lineRule="auto"/>
        <w:jc w:val="right"/>
        <w:rPr>
          <w:szCs w:val="28"/>
        </w:rPr>
      </w:pPr>
      <w:r>
        <w:rPr>
          <w:szCs w:val="28"/>
        </w:rPr>
        <w:t>Приложение 2</w:t>
      </w:r>
    </w:p>
    <w:p w14:paraId="4C490B2C" w14:textId="07D00E15" w:rsidR="00977507" w:rsidRDefault="00977507" w:rsidP="00977507">
      <w:pPr>
        <w:pStyle w:val="1"/>
      </w:pPr>
      <w:r>
        <w:t>АНКЕТА</w:t>
      </w:r>
    </w:p>
    <w:p w14:paraId="13F88AAA" w14:textId="77777777" w:rsidR="00D631B5" w:rsidRPr="00BE2CF4" w:rsidRDefault="00977507" w:rsidP="00977507">
      <w:pPr>
        <w:pStyle w:val="a3"/>
        <w:tabs>
          <w:tab w:val="left" w:pos="900"/>
        </w:tabs>
        <w:spacing w:before="60" w:after="120" w:line="300" w:lineRule="auto"/>
        <w:ind w:left="360" w:firstLine="709"/>
        <w:rPr>
          <w:b/>
          <w:bCs/>
          <w:szCs w:val="28"/>
        </w:rPr>
      </w:pPr>
      <w:r>
        <w:rPr>
          <w:b/>
          <w:bCs/>
        </w:rPr>
        <w:t xml:space="preserve">участника </w:t>
      </w:r>
      <w:r w:rsidRPr="00BE2CF4">
        <w:rPr>
          <w:b/>
          <w:bCs/>
          <w:szCs w:val="28"/>
        </w:rPr>
        <w:t>конкурса</w:t>
      </w:r>
      <w:r>
        <w:rPr>
          <w:b/>
          <w:bCs/>
          <w:szCs w:val="28"/>
        </w:rPr>
        <w:t xml:space="preserve"> </w:t>
      </w:r>
      <w:r w:rsidRPr="00BE2CF4">
        <w:rPr>
          <w:b/>
          <w:bCs/>
          <w:szCs w:val="28"/>
        </w:rPr>
        <w:t>«Молодой профсоюзный лидер ВЭП»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801"/>
        <w:gridCol w:w="4079"/>
        <w:gridCol w:w="4105"/>
      </w:tblGrid>
      <w:tr w:rsidR="00D631B5" w14:paraId="292F2FA3" w14:textId="77777777" w:rsidTr="00D631B5">
        <w:tc>
          <w:tcPr>
            <w:tcW w:w="801" w:type="dxa"/>
          </w:tcPr>
          <w:p w14:paraId="0CB61B97" w14:textId="7900F379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  <w:r w:rsidRPr="00D631B5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079" w:type="dxa"/>
          </w:tcPr>
          <w:p w14:paraId="414D3264" w14:textId="04DA1549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49930B8E" w14:textId="73826EB8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  <w:r w:rsidRPr="00D631B5">
              <w:rPr>
                <w:b/>
                <w:bCs/>
                <w:sz w:val="24"/>
                <w:szCs w:val="24"/>
              </w:rPr>
              <w:t>Реквизиты для заполнения</w:t>
            </w:r>
          </w:p>
        </w:tc>
      </w:tr>
      <w:tr w:rsidR="00D631B5" w14:paraId="73846A97" w14:textId="77777777" w:rsidTr="00D631B5">
        <w:tc>
          <w:tcPr>
            <w:tcW w:w="801" w:type="dxa"/>
          </w:tcPr>
          <w:p w14:paraId="12434D05" w14:textId="77777777" w:rsidR="00D631B5" w:rsidRPr="00D631B5" w:rsidRDefault="00D631B5" w:rsidP="00D631B5">
            <w:pPr>
              <w:pStyle w:val="a3"/>
              <w:numPr>
                <w:ilvl w:val="0"/>
                <w:numId w:val="11"/>
              </w:numPr>
              <w:tabs>
                <w:tab w:val="left" w:pos="900"/>
              </w:tabs>
              <w:spacing w:before="60" w:after="120" w:line="300" w:lineRule="auto"/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14:paraId="3AEE7343" w14:textId="6F1ECDB8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  <w:r w:rsidRPr="00D631B5">
              <w:rPr>
                <w:sz w:val="24"/>
                <w:szCs w:val="24"/>
              </w:rPr>
              <w:t xml:space="preserve">Фамилия, имя, отчество  </w:t>
            </w:r>
          </w:p>
        </w:tc>
        <w:tc>
          <w:tcPr>
            <w:tcW w:w="4105" w:type="dxa"/>
          </w:tcPr>
          <w:p w14:paraId="68C89EE3" w14:textId="77777777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31B5" w14:paraId="50DFC3D3" w14:textId="77777777" w:rsidTr="00D631B5">
        <w:tc>
          <w:tcPr>
            <w:tcW w:w="801" w:type="dxa"/>
          </w:tcPr>
          <w:p w14:paraId="39FA13EC" w14:textId="77777777" w:rsidR="00D631B5" w:rsidRPr="00D631B5" w:rsidRDefault="00D631B5" w:rsidP="00D631B5">
            <w:pPr>
              <w:pStyle w:val="a3"/>
              <w:numPr>
                <w:ilvl w:val="0"/>
                <w:numId w:val="11"/>
              </w:numPr>
              <w:tabs>
                <w:tab w:val="left" w:pos="900"/>
              </w:tabs>
              <w:spacing w:before="60" w:after="120" w:line="300" w:lineRule="auto"/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14:paraId="49DB2252" w14:textId="6D5FBFF5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  <w:r w:rsidRPr="00D631B5">
              <w:rPr>
                <w:sz w:val="24"/>
                <w:szCs w:val="24"/>
              </w:rPr>
              <w:t xml:space="preserve">Пол  </w:t>
            </w:r>
          </w:p>
        </w:tc>
        <w:tc>
          <w:tcPr>
            <w:tcW w:w="4105" w:type="dxa"/>
          </w:tcPr>
          <w:p w14:paraId="76C0789B" w14:textId="77777777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31B5" w14:paraId="7EC94C86" w14:textId="77777777" w:rsidTr="00D631B5">
        <w:tc>
          <w:tcPr>
            <w:tcW w:w="801" w:type="dxa"/>
          </w:tcPr>
          <w:p w14:paraId="336856B0" w14:textId="77777777" w:rsidR="00D631B5" w:rsidRPr="00D631B5" w:rsidRDefault="00D631B5" w:rsidP="00D631B5">
            <w:pPr>
              <w:pStyle w:val="a3"/>
              <w:numPr>
                <w:ilvl w:val="0"/>
                <w:numId w:val="11"/>
              </w:numPr>
              <w:tabs>
                <w:tab w:val="left" w:pos="900"/>
              </w:tabs>
              <w:spacing w:before="60" w:after="120" w:line="300" w:lineRule="auto"/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14:paraId="44D25A08" w14:textId="50666760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  <w:r w:rsidRPr="00D631B5">
              <w:rPr>
                <w:sz w:val="24"/>
                <w:szCs w:val="24"/>
              </w:rPr>
              <w:t xml:space="preserve">Дата, месяц и год рождения  </w:t>
            </w:r>
          </w:p>
        </w:tc>
        <w:tc>
          <w:tcPr>
            <w:tcW w:w="4105" w:type="dxa"/>
          </w:tcPr>
          <w:p w14:paraId="54D4B24E" w14:textId="77777777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31B5" w14:paraId="432DD740" w14:textId="77777777" w:rsidTr="00D631B5">
        <w:tc>
          <w:tcPr>
            <w:tcW w:w="801" w:type="dxa"/>
          </w:tcPr>
          <w:p w14:paraId="0B89A9FE" w14:textId="77777777" w:rsidR="00D631B5" w:rsidRPr="00D631B5" w:rsidRDefault="00D631B5" w:rsidP="00D631B5">
            <w:pPr>
              <w:pStyle w:val="a3"/>
              <w:numPr>
                <w:ilvl w:val="0"/>
                <w:numId w:val="11"/>
              </w:numPr>
              <w:tabs>
                <w:tab w:val="left" w:pos="900"/>
              </w:tabs>
              <w:spacing w:before="60" w:after="120" w:line="300" w:lineRule="auto"/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14:paraId="3B4B2BBF" w14:textId="5FAB3BD7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  <w:r w:rsidRPr="00D631B5">
              <w:rPr>
                <w:sz w:val="24"/>
                <w:szCs w:val="24"/>
              </w:rPr>
              <w:t xml:space="preserve">Наименование предприятия (организации)  </w:t>
            </w:r>
          </w:p>
        </w:tc>
        <w:tc>
          <w:tcPr>
            <w:tcW w:w="4105" w:type="dxa"/>
          </w:tcPr>
          <w:p w14:paraId="4DDA1A40" w14:textId="77777777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31B5" w14:paraId="6E44092C" w14:textId="77777777" w:rsidTr="00D631B5">
        <w:tc>
          <w:tcPr>
            <w:tcW w:w="801" w:type="dxa"/>
          </w:tcPr>
          <w:p w14:paraId="50A78F76" w14:textId="77777777" w:rsidR="00D631B5" w:rsidRPr="00D631B5" w:rsidRDefault="00D631B5" w:rsidP="00D631B5">
            <w:pPr>
              <w:pStyle w:val="a3"/>
              <w:numPr>
                <w:ilvl w:val="0"/>
                <w:numId w:val="11"/>
              </w:numPr>
              <w:tabs>
                <w:tab w:val="left" w:pos="900"/>
              </w:tabs>
              <w:spacing w:before="60" w:after="120" w:line="300" w:lineRule="auto"/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14:paraId="47377A35" w14:textId="6A6BE55F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  <w:r w:rsidRPr="00D631B5">
              <w:rPr>
                <w:sz w:val="24"/>
                <w:szCs w:val="24"/>
              </w:rPr>
              <w:t>Должность/профессия</w:t>
            </w:r>
          </w:p>
        </w:tc>
        <w:tc>
          <w:tcPr>
            <w:tcW w:w="4105" w:type="dxa"/>
          </w:tcPr>
          <w:p w14:paraId="36582303" w14:textId="77777777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31B5" w14:paraId="182B29D6" w14:textId="77777777" w:rsidTr="00D631B5">
        <w:tc>
          <w:tcPr>
            <w:tcW w:w="801" w:type="dxa"/>
          </w:tcPr>
          <w:p w14:paraId="4320CA15" w14:textId="77777777" w:rsidR="00D631B5" w:rsidRPr="00D631B5" w:rsidRDefault="00D631B5" w:rsidP="00D631B5">
            <w:pPr>
              <w:pStyle w:val="a3"/>
              <w:numPr>
                <w:ilvl w:val="0"/>
                <w:numId w:val="11"/>
              </w:numPr>
              <w:tabs>
                <w:tab w:val="left" w:pos="900"/>
              </w:tabs>
              <w:spacing w:before="60" w:after="120" w:line="300" w:lineRule="auto"/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14:paraId="5BF54D16" w14:textId="0091A465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  <w:r w:rsidRPr="00D631B5">
              <w:rPr>
                <w:sz w:val="24"/>
                <w:szCs w:val="24"/>
              </w:rPr>
              <w:t>Наименование ППО</w:t>
            </w:r>
          </w:p>
        </w:tc>
        <w:tc>
          <w:tcPr>
            <w:tcW w:w="4105" w:type="dxa"/>
          </w:tcPr>
          <w:p w14:paraId="6C9B2D71" w14:textId="77777777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31B5" w14:paraId="25B3B5A0" w14:textId="77777777" w:rsidTr="00D631B5">
        <w:tc>
          <w:tcPr>
            <w:tcW w:w="801" w:type="dxa"/>
          </w:tcPr>
          <w:p w14:paraId="01B60380" w14:textId="77777777" w:rsidR="00D631B5" w:rsidRPr="00D631B5" w:rsidRDefault="00D631B5" w:rsidP="00D631B5">
            <w:pPr>
              <w:pStyle w:val="a3"/>
              <w:numPr>
                <w:ilvl w:val="0"/>
                <w:numId w:val="11"/>
              </w:numPr>
              <w:tabs>
                <w:tab w:val="left" w:pos="900"/>
              </w:tabs>
              <w:spacing w:before="60" w:after="120" w:line="300" w:lineRule="auto"/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14:paraId="3EB102F1" w14:textId="3C0C36E2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  <w:r w:rsidRPr="00D631B5">
              <w:rPr>
                <w:sz w:val="24"/>
                <w:szCs w:val="24"/>
              </w:rPr>
              <w:t>Наименование территориальной организации</w:t>
            </w:r>
          </w:p>
        </w:tc>
        <w:tc>
          <w:tcPr>
            <w:tcW w:w="4105" w:type="dxa"/>
          </w:tcPr>
          <w:p w14:paraId="27CAAF4C" w14:textId="77777777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31B5" w14:paraId="7999549A" w14:textId="77777777" w:rsidTr="00D631B5">
        <w:tc>
          <w:tcPr>
            <w:tcW w:w="801" w:type="dxa"/>
          </w:tcPr>
          <w:p w14:paraId="7DDBC90E" w14:textId="77777777" w:rsidR="00D631B5" w:rsidRPr="00D631B5" w:rsidRDefault="00D631B5" w:rsidP="00D631B5">
            <w:pPr>
              <w:pStyle w:val="a3"/>
              <w:numPr>
                <w:ilvl w:val="0"/>
                <w:numId w:val="11"/>
              </w:numPr>
              <w:tabs>
                <w:tab w:val="left" w:pos="900"/>
              </w:tabs>
              <w:spacing w:before="60" w:after="120" w:line="300" w:lineRule="auto"/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14:paraId="73BD1A64" w14:textId="0433D83C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  <w:r w:rsidRPr="00D631B5">
              <w:rPr>
                <w:sz w:val="24"/>
                <w:szCs w:val="24"/>
              </w:rPr>
              <w:t xml:space="preserve">Профсоюзный стаж    </w:t>
            </w:r>
          </w:p>
        </w:tc>
        <w:tc>
          <w:tcPr>
            <w:tcW w:w="4105" w:type="dxa"/>
          </w:tcPr>
          <w:p w14:paraId="38AA555B" w14:textId="77777777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31B5" w14:paraId="4E035756" w14:textId="77777777" w:rsidTr="00D631B5">
        <w:tc>
          <w:tcPr>
            <w:tcW w:w="801" w:type="dxa"/>
          </w:tcPr>
          <w:p w14:paraId="53869ECD" w14:textId="77777777" w:rsidR="00D631B5" w:rsidRPr="00D631B5" w:rsidRDefault="00D631B5" w:rsidP="00D631B5">
            <w:pPr>
              <w:pStyle w:val="a3"/>
              <w:numPr>
                <w:ilvl w:val="0"/>
                <w:numId w:val="11"/>
              </w:numPr>
              <w:tabs>
                <w:tab w:val="left" w:pos="900"/>
              </w:tabs>
              <w:spacing w:before="60" w:after="120" w:line="300" w:lineRule="auto"/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14:paraId="6E86F5E9" w14:textId="5297CD06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  <w:r w:rsidRPr="00D631B5">
              <w:rPr>
                <w:sz w:val="24"/>
                <w:szCs w:val="24"/>
              </w:rPr>
              <w:t>Профсоюзные награды</w:t>
            </w:r>
          </w:p>
        </w:tc>
        <w:tc>
          <w:tcPr>
            <w:tcW w:w="4105" w:type="dxa"/>
          </w:tcPr>
          <w:p w14:paraId="4A94EADF" w14:textId="77777777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31B5" w14:paraId="6C646771" w14:textId="77777777" w:rsidTr="00D631B5">
        <w:tc>
          <w:tcPr>
            <w:tcW w:w="801" w:type="dxa"/>
          </w:tcPr>
          <w:p w14:paraId="059DC253" w14:textId="77777777" w:rsidR="00D631B5" w:rsidRPr="00D631B5" w:rsidRDefault="00D631B5" w:rsidP="00D631B5">
            <w:pPr>
              <w:pStyle w:val="a3"/>
              <w:numPr>
                <w:ilvl w:val="0"/>
                <w:numId w:val="11"/>
              </w:numPr>
              <w:tabs>
                <w:tab w:val="left" w:pos="900"/>
              </w:tabs>
              <w:spacing w:before="60" w:after="120" w:line="300" w:lineRule="auto"/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14:paraId="1034A460" w14:textId="5067E070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  <w:r w:rsidRPr="00D631B5">
              <w:rPr>
                <w:sz w:val="24"/>
                <w:szCs w:val="24"/>
              </w:rPr>
              <w:t xml:space="preserve">Другие награды  </w:t>
            </w:r>
          </w:p>
        </w:tc>
        <w:tc>
          <w:tcPr>
            <w:tcW w:w="4105" w:type="dxa"/>
          </w:tcPr>
          <w:p w14:paraId="4E92AF85" w14:textId="77777777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31B5" w14:paraId="68A4B808" w14:textId="77777777" w:rsidTr="00D631B5">
        <w:tc>
          <w:tcPr>
            <w:tcW w:w="801" w:type="dxa"/>
          </w:tcPr>
          <w:p w14:paraId="48005092" w14:textId="77777777" w:rsidR="00D631B5" w:rsidRPr="00D631B5" w:rsidRDefault="00D631B5" w:rsidP="00D631B5">
            <w:pPr>
              <w:pStyle w:val="a3"/>
              <w:numPr>
                <w:ilvl w:val="0"/>
                <w:numId w:val="11"/>
              </w:numPr>
              <w:tabs>
                <w:tab w:val="left" w:pos="900"/>
              </w:tabs>
              <w:spacing w:before="60" w:after="120" w:line="300" w:lineRule="auto"/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14:paraId="4F1FC87B" w14:textId="282CA062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sz w:val="24"/>
                <w:szCs w:val="24"/>
              </w:rPr>
            </w:pPr>
            <w:r w:rsidRPr="00D631B5">
              <w:rPr>
                <w:sz w:val="24"/>
                <w:szCs w:val="24"/>
              </w:rPr>
              <w:t>Номера телефонов (мобильный для связи)</w:t>
            </w:r>
          </w:p>
        </w:tc>
        <w:tc>
          <w:tcPr>
            <w:tcW w:w="4105" w:type="dxa"/>
          </w:tcPr>
          <w:p w14:paraId="115AEF8D" w14:textId="77777777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31B5" w14:paraId="5D7DCEC4" w14:textId="77777777" w:rsidTr="00D631B5">
        <w:tc>
          <w:tcPr>
            <w:tcW w:w="801" w:type="dxa"/>
          </w:tcPr>
          <w:p w14:paraId="6D9CDAC7" w14:textId="77777777" w:rsidR="00D631B5" w:rsidRPr="00D631B5" w:rsidRDefault="00D631B5" w:rsidP="00D631B5">
            <w:pPr>
              <w:pStyle w:val="a3"/>
              <w:numPr>
                <w:ilvl w:val="0"/>
                <w:numId w:val="11"/>
              </w:numPr>
              <w:tabs>
                <w:tab w:val="left" w:pos="900"/>
              </w:tabs>
              <w:spacing w:before="60" w:after="120" w:line="300" w:lineRule="auto"/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14:paraId="3581FA02" w14:textId="37A86415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sz w:val="24"/>
                <w:szCs w:val="24"/>
              </w:rPr>
            </w:pPr>
            <w:r w:rsidRPr="00D631B5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105" w:type="dxa"/>
          </w:tcPr>
          <w:p w14:paraId="5660DFFD" w14:textId="77777777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31B5" w14:paraId="101FE75E" w14:textId="77777777" w:rsidTr="00D631B5">
        <w:tc>
          <w:tcPr>
            <w:tcW w:w="801" w:type="dxa"/>
          </w:tcPr>
          <w:p w14:paraId="66ED2B26" w14:textId="77777777" w:rsidR="00D631B5" w:rsidRPr="00D631B5" w:rsidRDefault="00D631B5" w:rsidP="00D631B5">
            <w:pPr>
              <w:pStyle w:val="a3"/>
              <w:numPr>
                <w:ilvl w:val="0"/>
                <w:numId w:val="11"/>
              </w:numPr>
              <w:tabs>
                <w:tab w:val="left" w:pos="900"/>
              </w:tabs>
              <w:spacing w:before="60" w:after="120" w:line="300" w:lineRule="auto"/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14:paraId="339D318A" w14:textId="0B0B3FA9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sz w:val="24"/>
                <w:szCs w:val="24"/>
              </w:rPr>
            </w:pPr>
            <w:r w:rsidRPr="00D631B5">
              <w:rPr>
                <w:sz w:val="24"/>
                <w:szCs w:val="24"/>
              </w:rPr>
              <w:t>Ссылка на социальную сете Вконтакте (при наличии)</w:t>
            </w:r>
          </w:p>
        </w:tc>
        <w:tc>
          <w:tcPr>
            <w:tcW w:w="4105" w:type="dxa"/>
          </w:tcPr>
          <w:p w14:paraId="308241B7" w14:textId="77777777" w:rsidR="00D631B5" w:rsidRPr="00D631B5" w:rsidRDefault="00D631B5" w:rsidP="00977507">
            <w:pPr>
              <w:pStyle w:val="a3"/>
              <w:tabs>
                <w:tab w:val="left" w:pos="900"/>
              </w:tabs>
              <w:spacing w:before="60" w:after="120"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CA58932" w14:textId="77777777" w:rsidR="00977507" w:rsidRPr="00977507" w:rsidRDefault="00977507" w:rsidP="00977507">
      <w:pPr>
        <w:jc w:val="both"/>
        <w:rPr>
          <w:sz w:val="28"/>
          <w:szCs w:val="28"/>
        </w:rPr>
      </w:pPr>
    </w:p>
    <w:p w14:paraId="5146B1B6" w14:textId="627D0D5A" w:rsidR="00D631B5" w:rsidRPr="00D631B5" w:rsidRDefault="00D631B5" w:rsidP="00D631B5">
      <w:pPr>
        <w:spacing w:after="160" w:line="276" w:lineRule="auto"/>
        <w:ind w:left="-284"/>
        <w:jc w:val="both"/>
        <w:rPr>
          <w:rFonts w:eastAsia="Calibri"/>
          <w:lang w:eastAsia="en-US"/>
        </w:rPr>
      </w:pPr>
      <w:r w:rsidRPr="00D631B5">
        <w:rPr>
          <w:rFonts w:eastAsia="Calibri"/>
          <w:lang w:eastAsia="en-US"/>
        </w:rPr>
        <w:t>Я даю согласие на использование моих персональных данных в</w:t>
      </w:r>
      <w:r w:rsidRPr="00D631B5">
        <w:rPr>
          <w:rFonts w:eastAsia="Calibri"/>
          <w:b/>
          <w:bCs/>
          <w:lang w:eastAsia="en-US"/>
        </w:rPr>
        <w:t xml:space="preserve"> целях</w:t>
      </w:r>
      <w:r w:rsidRPr="00D631B5">
        <w:rPr>
          <w:rFonts w:eastAsia="Calibri"/>
          <w:lang w:eastAsia="en-US"/>
        </w:rPr>
        <w:t xml:space="preserve"> </w:t>
      </w:r>
      <w:r>
        <w:rPr>
          <w:rFonts w:eastAsia="Calibri"/>
          <w:i/>
          <w:iCs/>
          <w:lang w:eastAsia="en-US"/>
        </w:rPr>
        <w:t>проведения конкурса «Молодой профсоюзный лидер ВЭП».</w:t>
      </w:r>
      <w:r w:rsidRPr="00D631B5">
        <w:rPr>
          <w:rFonts w:eastAsia="Calibri"/>
          <w:i/>
          <w:iCs/>
          <w:lang w:eastAsia="en-US"/>
        </w:rPr>
        <w:t xml:space="preserve"> </w:t>
      </w:r>
      <w:r w:rsidRPr="00D631B5">
        <w:rPr>
          <w:rFonts w:eastAsia="Calibri"/>
          <w:lang w:eastAsia="en-US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а также осуществление любых иных действий с моими персональными данными, предусмотренных действующим законодательством Российской Федерации. Данное Согласие действует с </w:t>
      </w:r>
      <w:r>
        <w:rPr>
          <w:rFonts w:eastAsia="Calibri"/>
          <w:lang w:eastAsia="en-US"/>
        </w:rPr>
        <w:t>даты подписания заявления</w:t>
      </w:r>
      <w:r w:rsidRPr="00D631B5">
        <w:rPr>
          <w:rFonts w:eastAsia="Calibri"/>
          <w:lang w:eastAsia="en-US"/>
        </w:rPr>
        <w:t xml:space="preserve"> и до истечения сроков, </w:t>
      </w:r>
      <w:r w:rsidRPr="00D631B5">
        <w:rPr>
          <w:rFonts w:eastAsia="Calibri"/>
          <w:lang w:eastAsia="en-US"/>
        </w:rPr>
        <w:lastRenderedPageBreak/>
        <w:t xml:space="preserve">установленных действующим законодательством Российской Федерации.  Я подтверждаю, что, давая такое Согласие, я действую своей волей и в своих интересах.  </w:t>
      </w:r>
    </w:p>
    <w:p w14:paraId="08076B54" w14:textId="1ECD7FD1" w:rsidR="00BE2CF4" w:rsidRPr="00D631B5" w:rsidRDefault="00D631B5" w:rsidP="00D631B5">
      <w:pPr>
        <w:jc w:val="right"/>
      </w:pPr>
      <w:r w:rsidRPr="00D631B5">
        <w:t>_____________________</w:t>
      </w:r>
      <w:r w:rsidRPr="00D631B5">
        <w:tab/>
      </w:r>
      <w:r w:rsidRPr="00D631B5">
        <w:tab/>
        <w:t>(личная подпись)</w:t>
      </w:r>
      <w:r>
        <w:t xml:space="preserve"> </w:t>
      </w:r>
      <w:r w:rsidR="00977507" w:rsidRPr="00D631B5">
        <w:t xml:space="preserve"> « </w:t>
      </w:r>
      <w:r>
        <w:t>__</w:t>
      </w:r>
      <w:r w:rsidR="00977507" w:rsidRPr="00D631B5">
        <w:t xml:space="preserve">  »    </w:t>
      </w:r>
      <w:r>
        <w:t>_____</w:t>
      </w:r>
      <w:r w:rsidR="00977507" w:rsidRPr="00D631B5">
        <w:t xml:space="preserve">               2023 года</w:t>
      </w:r>
    </w:p>
    <w:sectPr w:rsidR="00BE2CF4" w:rsidRPr="00D631B5" w:rsidSect="008669B0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5B21" w14:textId="77777777" w:rsidR="00BE1BCC" w:rsidRDefault="00BE1BCC" w:rsidP="00F76C95">
      <w:r>
        <w:separator/>
      </w:r>
    </w:p>
  </w:endnote>
  <w:endnote w:type="continuationSeparator" w:id="0">
    <w:p w14:paraId="767CB3D3" w14:textId="77777777" w:rsidR="00BE1BCC" w:rsidRDefault="00BE1BCC" w:rsidP="00F7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9E43" w14:textId="77777777" w:rsidR="00BE1BCC" w:rsidRDefault="00BE1BCC" w:rsidP="00F76C95">
      <w:r>
        <w:separator/>
      </w:r>
    </w:p>
  </w:footnote>
  <w:footnote w:type="continuationSeparator" w:id="0">
    <w:p w14:paraId="60E001F8" w14:textId="77777777" w:rsidR="00BE1BCC" w:rsidRDefault="00BE1BCC" w:rsidP="00F76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355B" w14:textId="127AA3B8" w:rsidR="00F76C95" w:rsidRDefault="00F76C95">
    <w:pPr>
      <w:pStyle w:val="a7"/>
      <w:jc w:val="center"/>
    </w:pPr>
  </w:p>
  <w:p w14:paraId="228CCB03" w14:textId="77777777" w:rsidR="00F76C95" w:rsidRDefault="00F76C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3949"/>
    <w:multiLevelType w:val="hybridMultilevel"/>
    <w:tmpl w:val="C21E846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D671C5"/>
    <w:multiLevelType w:val="hybridMultilevel"/>
    <w:tmpl w:val="B1BE6046"/>
    <w:lvl w:ilvl="0" w:tplc="DB6EB2EC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2" w15:restartNumberingAfterBreak="0">
    <w:nsid w:val="2D234804"/>
    <w:multiLevelType w:val="hybridMultilevel"/>
    <w:tmpl w:val="2B5A650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A3AFC"/>
    <w:multiLevelType w:val="hybridMultilevel"/>
    <w:tmpl w:val="A8FC79AA"/>
    <w:lvl w:ilvl="0" w:tplc="7206E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145AB7"/>
    <w:multiLevelType w:val="hybridMultilevel"/>
    <w:tmpl w:val="A11AD7A2"/>
    <w:lvl w:ilvl="0" w:tplc="7206E4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0063BA"/>
    <w:multiLevelType w:val="hybridMultilevel"/>
    <w:tmpl w:val="2E94351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D53103"/>
    <w:multiLevelType w:val="hybridMultilevel"/>
    <w:tmpl w:val="DAE2BB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0486E"/>
    <w:multiLevelType w:val="hybridMultilevel"/>
    <w:tmpl w:val="5846D7A2"/>
    <w:lvl w:ilvl="0" w:tplc="7206E44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7016481B"/>
    <w:multiLevelType w:val="hybridMultilevel"/>
    <w:tmpl w:val="F848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93065"/>
    <w:multiLevelType w:val="hybridMultilevel"/>
    <w:tmpl w:val="4FA254B2"/>
    <w:lvl w:ilvl="0" w:tplc="B56EBE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4F762">
      <w:numFmt w:val="none"/>
      <w:lvlText w:val=""/>
      <w:lvlJc w:val="left"/>
      <w:pPr>
        <w:tabs>
          <w:tab w:val="num" w:pos="360"/>
        </w:tabs>
      </w:pPr>
    </w:lvl>
    <w:lvl w:ilvl="2" w:tplc="079C5980">
      <w:numFmt w:val="none"/>
      <w:lvlText w:val=""/>
      <w:lvlJc w:val="left"/>
      <w:pPr>
        <w:tabs>
          <w:tab w:val="num" w:pos="360"/>
        </w:tabs>
      </w:pPr>
    </w:lvl>
    <w:lvl w:ilvl="3" w:tplc="13B4418E">
      <w:numFmt w:val="none"/>
      <w:lvlText w:val=""/>
      <w:lvlJc w:val="left"/>
      <w:pPr>
        <w:tabs>
          <w:tab w:val="num" w:pos="360"/>
        </w:tabs>
      </w:pPr>
    </w:lvl>
    <w:lvl w:ilvl="4" w:tplc="5D0E4CA2">
      <w:numFmt w:val="none"/>
      <w:lvlText w:val=""/>
      <w:lvlJc w:val="left"/>
      <w:pPr>
        <w:tabs>
          <w:tab w:val="num" w:pos="360"/>
        </w:tabs>
      </w:pPr>
    </w:lvl>
    <w:lvl w:ilvl="5" w:tplc="63F66FA6">
      <w:numFmt w:val="none"/>
      <w:lvlText w:val=""/>
      <w:lvlJc w:val="left"/>
      <w:pPr>
        <w:tabs>
          <w:tab w:val="num" w:pos="360"/>
        </w:tabs>
      </w:pPr>
    </w:lvl>
    <w:lvl w:ilvl="6" w:tplc="9DA07858">
      <w:numFmt w:val="none"/>
      <w:lvlText w:val=""/>
      <w:lvlJc w:val="left"/>
      <w:pPr>
        <w:tabs>
          <w:tab w:val="num" w:pos="360"/>
        </w:tabs>
      </w:pPr>
    </w:lvl>
    <w:lvl w:ilvl="7" w:tplc="4BF455E2">
      <w:numFmt w:val="none"/>
      <w:lvlText w:val=""/>
      <w:lvlJc w:val="left"/>
      <w:pPr>
        <w:tabs>
          <w:tab w:val="num" w:pos="360"/>
        </w:tabs>
      </w:pPr>
    </w:lvl>
    <w:lvl w:ilvl="8" w:tplc="1A9E8FE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9784857"/>
    <w:multiLevelType w:val="hybridMultilevel"/>
    <w:tmpl w:val="458EC082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1814499">
    <w:abstractNumId w:val="10"/>
  </w:num>
  <w:num w:numId="2" w16cid:durableId="94353259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954355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64221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0205126">
    <w:abstractNumId w:val="1"/>
  </w:num>
  <w:num w:numId="6" w16cid:durableId="1932543286">
    <w:abstractNumId w:val="0"/>
  </w:num>
  <w:num w:numId="7" w16cid:durableId="922493846">
    <w:abstractNumId w:val="6"/>
  </w:num>
  <w:num w:numId="8" w16cid:durableId="683630884">
    <w:abstractNumId w:val="7"/>
  </w:num>
  <w:num w:numId="9" w16cid:durableId="48922092">
    <w:abstractNumId w:val="3"/>
  </w:num>
  <w:num w:numId="10" w16cid:durableId="333383238">
    <w:abstractNumId w:val="4"/>
  </w:num>
  <w:num w:numId="11" w16cid:durableId="514698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95"/>
    <w:rsid w:val="00024B42"/>
    <w:rsid w:val="0004470E"/>
    <w:rsid w:val="00055878"/>
    <w:rsid w:val="000D0C41"/>
    <w:rsid w:val="001529E1"/>
    <w:rsid w:val="00153A84"/>
    <w:rsid w:val="0017521B"/>
    <w:rsid w:val="001B5001"/>
    <w:rsid w:val="001C4DB2"/>
    <w:rsid w:val="001D51BF"/>
    <w:rsid w:val="001D6351"/>
    <w:rsid w:val="002139DA"/>
    <w:rsid w:val="00221072"/>
    <w:rsid w:val="00261692"/>
    <w:rsid w:val="002974BD"/>
    <w:rsid w:val="002B50CB"/>
    <w:rsid w:val="00302500"/>
    <w:rsid w:val="0032277F"/>
    <w:rsid w:val="00370331"/>
    <w:rsid w:val="00385E80"/>
    <w:rsid w:val="00397363"/>
    <w:rsid w:val="00463793"/>
    <w:rsid w:val="00491083"/>
    <w:rsid w:val="004B53B3"/>
    <w:rsid w:val="004B7ED3"/>
    <w:rsid w:val="004C4D34"/>
    <w:rsid w:val="00505E26"/>
    <w:rsid w:val="00522660"/>
    <w:rsid w:val="00564476"/>
    <w:rsid w:val="00592696"/>
    <w:rsid w:val="005965C1"/>
    <w:rsid w:val="005D23D1"/>
    <w:rsid w:val="005E16B6"/>
    <w:rsid w:val="0060047E"/>
    <w:rsid w:val="00607860"/>
    <w:rsid w:val="00613708"/>
    <w:rsid w:val="00674553"/>
    <w:rsid w:val="007023A4"/>
    <w:rsid w:val="00790EC9"/>
    <w:rsid w:val="007A0EA6"/>
    <w:rsid w:val="007B19AB"/>
    <w:rsid w:val="008446D0"/>
    <w:rsid w:val="008669B0"/>
    <w:rsid w:val="008671E1"/>
    <w:rsid w:val="00894124"/>
    <w:rsid w:val="00895955"/>
    <w:rsid w:val="008A593C"/>
    <w:rsid w:val="008B2F0A"/>
    <w:rsid w:val="008C0CD0"/>
    <w:rsid w:val="008C1904"/>
    <w:rsid w:val="00932B89"/>
    <w:rsid w:val="00941229"/>
    <w:rsid w:val="00977507"/>
    <w:rsid w:val="009C136B"/>
    <w:rsid w:val="009C3D78"/>
    <w:rsid w:val="00A00224"/>
    <w:rsid w:val="00A013AC"/>
    <w:rsid w:val="00A17DFC"/>
    <w:rsid w:val="00A23A44"/>
    <w:rsid w:val="00A324CD"/>
    <w:rsid w:val="00A65EE7"/>
    <w:rsid w:val="00A70C2E"/>
    <w:rsid w:val="00A81228"/>
    <w:rsid w:val="00A96D56"/>
    <w:rsid w:val="00B301B6"/>
    <w:rsid w:val="00B85661"/>
    <w:rsid w:val="00B961B2"/>
    <w:rsid w:val="00BA20B4"/>
    <w:rsid w:val="00BB1CB8"/>
    <w:rsid w:val="00BE0A1A"/>
    <w:rsid w:val="00BE1BCC"/>
    <w:rsid w:val="00BE2CF4"/>
    <w:rsid w:val="00C02C52"/>
    <w:rsid w:val="00C03828"/>
    <w:rsid w:val="00C352E8"/>
    <w:rsid w:val="00C63174"/>
    <w:rsid w:val="00C76AF1"/>
    <w:rsid w:val="00C86969"/>
    <w:rsid w:val="00CB5B6E"/>
    <w:rsid w:val="00CC4880"/>
    <w:rsid w:val="00CC63EC"/>
    <w:rsid w:val="00D010E5"/>
    <w:rsid w:val="00D04C3F"/>
    <w:rsid w:val="00D06F32"/>
    <w:rsid w:val="00D631B5"/>
    <w:rsid w:val="00E27108"/>
    <w:rsid w:val="00E31A2C"/>
    <w:rsid w:val="00E5501D"/>
    <w:rsid w:val="00E7108E"/>
    <w:rsid w:val="00E71678"/>
    <w:rsid w:val="00E730F4"/>
    <w:rsid w:val="00EC166F"/>
    <w:rsid w:val="00EC2A08"/>
    <w:rsid w:val="00F408B8"/>
    <w:rsid w:val="00F54165"/>
    <w:rsid w:val="00F7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1B1F"/>
  <w15:docId w15:val="{30CFF739-22FE-44F0-8FF7-68B14AA1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C95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50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C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76C95"/>
    <w:rPr>
      <w:rFonts w:eastAsia="Times New Roman" w:cs="Times New Roman"/>
      <w:szCs w:val="20"/>
      <w:lang w:eastAsia="ru-RU"/>
    </w:rPr>
  </w:style>
  <w:style w:type="character" w:styleId="a5">
    <w:name w:val="footnote reference"/>
    <w:basedOn w:val="a0"/>
    <w:semiHidden/>
    <w:rsid w:val="00F76C95"/>
    <w:rPr>
      <w:vertAlign w:val="superscript"/>
    </w:rPr>
  </w:style>
  <w:style w:type="table" w:styleId="a6">
    <w:name w:val="Table Grid"/>
    <w:basedOn w:val="a1"/>
    <w:uiPriority w:val="59"/>
    <w:rsid w:val="00F76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76C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6C95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6C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6C95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B53B3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B53B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977507"/>
    <w:rPr>
      <w:rFonts w:eastAsia="Times New Roman" w:cs="Times New Roman"/>
      <w:b/>
      <w:bCs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9C3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vep@elpro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776E-207B-4954-9966-26E5A69F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N.V.Pogorelskaya</dc:creator>
  <cp:lastModifiedBy>Trade Electro</cp:lastModifiedBy>
  <cp:revision>4</cp:revision>
  <cp:lastPrinted>2023-03-23T12:06:00Z</cp:lastPrinted>
  <dcterms:created xsi:type="dcterms:W3CDTF">2023-04-17T09:45:00Z</dcterms:created>
  <dcterms:modified xsi:type="dcterms:W3CDTF">2023-04-19T08:33:00Z</dcterms:modified>
</cp:coreProperties>
</file>