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786"/>
        <w:gridCol w:w="5522"/>
      </w:tblGrid>
      <w:tr w:rsidR="00EC541D">
        <w:tc>
          <w:tcPr>
            <w:tcW w:w="4786" w:type="dxa"/>
            <w:shd w:val="clear" w:color="auto" w:fill="auto"/>
          </w:tcPr>
          <w:p w:rsidR="00EC541D" w:rsidRDefault="00EC541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C41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8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2.2pt;margin-top:5.9pt;width:119.15pt;height:87.7pt;z-index:1;mso-wrap-distance-left:0;mso-wrap-distance-right:0" filled="t">
                  <v:fill opacity="0" color2="black"/>
                  <v:imagedata r:id="rId5" o:title=""/>
                  <w10:wrap type="square"/>
                </v:shape>
              </w:pict>
            </w: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41D" w:rsidRDefault="00EC541D">
            <w:pPr>
              <w:pStyle w:val="3"/>
              <w:numPr>
                <w:ilvl w:val="2"/>
                <w:numId w:val="2"/>
              </w:numPr>
              <w:spacing w:before="0" w:after="0" w:line="100" w:lineRule="atLeast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ООО «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ТВ»</w:t>
            </w:r>
          </w:p>
          <w:p w:rsidR="00EC541D" w:rsidRDefault="00EC541D">
            <w:pPr>
              <w:pStyle w:val="3"/>
              <w:numPr>
                <w:ilvl w:val="2"/>
                <w:numId w:val="2"/>
              </w:numPr>
              <w:spacing w:before="0" w:after="0" w:line="100" w:lineRule="atLeast"/>
              <w:jc w:val="center"/>
              <w:textAlignment w:val="baseline"/>
              <w:rPr>
                <w:rFonts w:ascii="Arial" w:hAnsi="Arial" w:cs="Arial"/>
                <w:spacing w:val="30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Интерактивное телевидение</w:t>
            </w:r>
          </w:p>
          <w:p w:rsidR="00EC541D" w:rsidRDefault="00EC541D">
            <w:pPr>
              <w:pStyle w:val="WW-"/>
              <w:tabs>
                <w:tab w:val="left" w:pos="435"/>
                <w:tab w:val="center" w:pos="242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30"/>
                <w:sz w:val="20"/>
              </w:rPr>
              <w:t>(Профсоюз ТВ)</w:t>
            </w:r>
            <w:r>
              <w:t xml:space="preserve">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119119, г. Москва, Ленинский проспект, 42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Тел. (495)938-71-77, факс (495)938-71</w:t>
            </w:r>
            <w:r w:rsidR="009464F9">
              <w:rPr>
                <w:rFonts w:ascii="Arial" w:hAnsi="Arial" w:cs="Arial"/>
                <w:sz w:val="18"/>
                <w:szCs w:val="18"/>
              </w:rPr>
              <w:t>-45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66CC"/>
                <w:sz w:val="18"/>
                <w:szCs w:val="18"/>
                <w:u w:val="single"/>
                <w:lang w:eastAsia="ru-RU"/>
              </w:rPr>
              <w:t xml:space="preserve"> </w:t>
            </w:r>
            <w:hyperlink r:id="rId6" w:history="1">
              <w:r w:rsidRPr="009464F9">
                <w:rPr>
                  <w:rStyle w:val="a4"/>
                  <w:rFonts w:ascii="Arial" w:hAnsi="Arial" w:cs="Arial"/>
                  <w:sz w:val="18"/>
                  <w:szCs w:val="18"/>
                </w:rPr>
                <w:t>www.profsoyuz.tv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66CC"/>
                <w:sz w:val="18"/>
                <w:szCs w:val="18"/>
                <w:u w:val="single"/>
                <w:lang w:val="en-US" w:eastAsia="ru-RU"/>
              </w:rPr>
              <w:t>info</w:t>
            </w:r>
            <w:r>
              <w:rPr>
                <w:rFonts w:ascii="Arial" w:hAnsi="Arial" w:cs="Arial"/>
                <w:color w:val="0066CC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>
              <w:rPr>
                <w:rFonts w:ascii="Arial" w:hAnsi="Arial" w:cs="Arial"/>
                <w:color w:val="0066CC"/>
                <w:sz w:val="18"/>
                <w:szCs w:val="18"/>
                <w:u w:val="single"/>
                <w:lang w:val="en-US" w:eastAsia="ru-RU"/>
              </w:rPr>
              <w:t>profsouztv</w:t>
            </w:r>
            <w:proofErr w:type="spellEnd"/>
            <w:r>
              <w:rPr>
                <w:rFonts w:ascii="Arial" w:hAnsi="Arial" w:cs="Arial"/>
                <w:color w:val="0066CC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color w:val="0066CC"/>
                <w:sz w:val="18"/>
                <w:szCs w:val="18"/>
                <w:u w:val="single"/>
                <w:lang w:val="en-US" w:eastAsia="ru-RU"/>
              </w:rPr>
              <w:t>ru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1137746653329  ИНН 7736662503</w:t>
            </w:r>
          </w:p>
          <w:p w:rsidR="00EC541D" w:rsidRPr="00E66B22" w:rsidRDefault="000A70E2" w:rsidP="000A70E2">
            <w:pPr>
              <w:pStyle w:val="WW-"/>
              <w:tabs>
                <w:tab w:val="left" w:pos="435"/>
                <w:tab w:val="center" w:pos="242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 октября</w:t>
            </w:r>
            <w:r w:rsidR="00090A2C">
              <w:rPr>
                <w:rFonts w:ascii="Arial" w:hAnsi="Arial" w:cs="Arial"/>
                <w:sz w:val="20"/>
              </w:rPr>
              <w:t xml:space="preserve"> 2019 № </w:t>
            </w:r>
            <w:r>
              <w:rPr>
                <w:rFonts w:ascii="Arial" w:hAnsi="Arial" w:cs="Arial"/>
                <w:sz w:val="20"/>
              </w:rPr>
              <w:t>85</w:t>
            </w:r>
            <w:r w:rsidR="00090A2C">
              <w:rPr>
                <w:rFonts w:ascii="Arial" w:hAnsi="Arial" w:cs="Arial"/>
                <w:sz w:val="20"/>
              </w:rPr>
              <w:t>/01/2-</w:t>
            </w:r>
            <w:r>
              <w:rPr>
                <w:rFonts w:ascii="Arial" w:hAnsi="Arial" w:cs="Arial"/>
                <w:sz w:val="20"/>
                <w:lang w:val="en-US"/>
              </w:rPr>
              <w:t>IX</w:t>
            </w:r>
            <w:proofErr w:type="gramStart"/>
            <w:r w:rsidR="00090A2C">
              <w:rPr>
                <w:rFonts w:ascii="Arial" w:hAnsi="Arial" w:cs="Arial"/>
                <w:sz w:val="20"/>
              </w:rPr>
              <w:t xml:space="preserve">                   </w:t>
            </w:r>
            <w:r w:rsidR="00090A2C" w:rsidRPr="007E3D37">
              <w:rPr>
                <w:rFonts w:ascii="Arial" w:hAnsi="Arial" w:cs="Arial"/>
                <w:sz w:val="20"/>
              </w:rPr>
              <w:t xml:space="preserve">          </w:t>
            </w:r>
            <w:r w:rsidR="00090A2C">
              <w:rPr>
                <w:rFonts w:ascii="Arial" w:hAnsi="Arial" w:cs="Arial"/>
                <w:sz w:val="20"/>
              </w:rPr>
              <w:t xml:space="preserve">    </w:t>
            </w:r>
            <w:r w:rsidR="00EC541D">
              <w:rPr>
                <w:rFonts w:ascii="Arial" w:hAnsi="Arial" w:cs="Arial"/>
                <w:sz w:val="20"/>
              </w:rPr>
              <w:t>Н</w:t>
            </w:r>
            <w:proofErr w:type="gramEnd"/>
            <w:r w:rsidR="00EC541D">
              <w:rPr>
                <w:rFonts w:ascii="Arial" w:hAnsi="Arial" w:cs="Arial"/>
                <w:sz w:val="20"/>
              </w:rPr>
              <w:t>а № __________ от ____________</w:t>
            </w:r>
          </w:p>
        </w:tc>
        <w:tc>
          <w:tcPr>
            <w:tcW w:w="5522" w:type="dxa"/>
            <w:shd w:val="clear" w:color="auto" w:fill="auto"/>
          </w:tcPr>
          <w:p w:rsidR="00EC541D" w:rsidRDefault="00EC541D">
            <w:pPr>
              <w:snapToGrid w:val="0"/>
              <w:jc w:val="center"/>
              <w:rPr>
                <w:szCs w:val="28"/>
              </w:rPr>
            </w:pPr>
          </w:p>
          <w:p w:rsidR="00EC541D" w:rsidRDefault="00EC541D">
            <w:pPr>
              <w:ind w:left="4140" w:right="-5"/>
              <w:jc w:val="right"/>
              <w:rPr>
                <w:szCs w:val="28"/>
              </w:rPr>
            </w:pPr>
            <w:r>
              <w:t xml:space="preserve">               </w:t>
            </w:r>
          </w:p>
          <w:p w:rsidR="00230A51" w:rsidRDefault="00230A51" w:rsidP="002B3E1F">
            <w:pPr>
              <w:spacing w:line="360" w:lineRule="auto"/>
              <w:rPr>
                <w:b/>
                <w:szCs w:val="28"/>
              </w:rPr>
            </w:pPr>
          </w:p>
          <w:p w:rsidR="0088449B" w:rsidRDefault="0088449B" w:rsidP="00090A2C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88449B" w:rsidRDefault="0088449B" w:rsidP="00090A2C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88449B" w:rsidRDefault="0088449B" w:rsidP="00090A2C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090A2C" w:rsidRPr="000A70E2" w:rsidRDefault="000A70E2" w:rsidP="00090A2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Руководителям профсоюзных организаций</w:t>
            </w:r>
          </w:p>
          <w:p w:rsidR="005E4317" w:rsidRPr="005E4317" w:rsidRDefault="005E4317" w:rsidP="005E4317">
            <w:pPr>
              <w:spacing w:line="360" w:lineRule="auto"/>
              <w:rPr>
                <w:b/>
                <w:szCs w:val="28"/>
              </w:rPr>
            </w:pPr>
          </w:p>
        </w:tc>
      </w:tr>
    </w:tbl>
    <w:p w:rsidR="00090A2C" w:rsidRPr="00762358" w:rsidRDefault="00090A2C" w:rsidP="00090A2C">
      <w:pPr>
        <w:jc w:val="center"/>
      </w:pPr>
      <w:r>
        <w:t>Уважаемы</w:t>
      </w:r>
      <w:r w:rsidR="000A70E2">
        <w:t>е</w:t>
      </w:r>
      <w:r>
        <w:t xml:space="preserve"> </w:t>
      </w:r>
      <w:r w:rsidR="000A70E2">
        <w:t>коллеги</w:t>
      </w:r>
      <w:r>
        <w:t>!</w:t>
      </w:r>
    </w:p>
    <w:p w:rsidR="00090A2C" w:rsidRDefault="00090A2C" w:rsidP="00090A2C">
      <w:pPr>
        <w:jc w:val="center"/>
      </w:pPr>
    </w:p>
    <w:p w:rsidR="00B65E8F" w:rsidRDefault="000A70E2" w:rsidP="000A70E2">
      <w:pPr>
        <w:ind w:firstLine="708"/>
        <w:jc w:val="both"/>
      </w:pPr>
      <w:r>
        <w:t xml:space="preserve">Интерактивный телеканал «Профсоюз ТВ» при поддержке ряда национальных отраслевых профцентров в период с 25 по 29 ноября 2019 года в г. Минск (Беларусь) проводит первую стратегическую сессию </w:t>
      </w:r>
      <w:r w:rsidRPr="000A70E2">
        <w:t>SKILL TRADE UNION</w:t>
      </w:r>
      <w:r>
        <w:t xml:space="preserve">. Это новый проект по созданию международной </w:t>
      </w:r>
      <w:proofErr w:type="spellStart"/>
      <w:r>
        <w:t>тренинговой</w:t>
      </w:r>
      <w:proofErr w:type="spellEnd"/>
      <w:r>
        <w:t xml:space="preserve"> площадки с участием профессиональных  профсоюзных тренеров из разных стран, нацеленный на возможность заинтересованным профсоюзным работниками и активистам пройти личные интенсивные  тренинги по различным направлениям. Так, программа ст</w:t>
      </w:r>
      <w:r w:rsidR="00B65E8F">
        <w:t xml:space="preserve">ратегической сессии этого года предполагает обучение методикам </w:t>
      </w:r>
      <w:proofErr w:type="spellStart"/>
      <w:r w:rsidR="00B65E8F">
        <w:t>органайзинга</w:t>
      </w:r>
      <w:proofErr w:type="spellEnd"/>
      <w:r w:rsidR="00B65E8F">
        <w:t>, техникам ведения переговоров и медиации.</w:t>
      </w:r>
    </w:p>
    <w:p w:rsidR="000A70E2" w:rsidRDefault="00B65E8F" w:rsidP="000A70E2">
      <w:pPr>
        <w:ind w:firstLine="708"/>
        <w:jc w:val="both"/>
      </w:pPr>
      <w:r>
        <w:t>Учитывая персональную работу тренеров с каждым участником в формате малых групп, количество участников ограничено</w:t>
      </w:r>
      <w:r w:rsidR="000A70E2">
        <w:t xml:space="preserve"> </w:t>
      </w:r>
      <w:r>
        <w:t xml:space="preserve">– три группы до 15 человек. Вместе с тем подобный интенсивный формат обучения позволит </w:t>
      </w:r>
      <w:r w:rsidR="0088449B">
        <w:t xml:space="preserve">участникам </w:t>
      </w:r>
      <w:r>
        <w:t>за короткий срок овладеть необходимыми навыками согласно программе</w:t>
      </w:r>
      <w:r w:rsidR="0088449B">
        <w:t xml:space="preserve"> обучения и впоследствии самим проводить подобные тренинги. </w:t>
      </w:r>
    </w:p>
    <w:p w:rsidR="008025C6" w:rsidRDefault="008025C6" w:rsidP="008025C6">
      <w:pPr>
        <w:ind w:firstLine="708"/>
        <w:jc w:val="both"/>
      </w:pPr>
      <w:r>
        <w:t>Следует</w:t>
      </w:r>
      <w:r w:rsidR="0088449B">
        <w:t xml:space="preserve"> отметить</w:t>
      </w:r>
      <w:r w:rsidR="00E21CBD">
        <w:t>,</w:t>
      </w:r>
      <w:r w:rsidR="0088449B">
        <w:t xml:space="preserve"> что новая </w:t>
      </w:r>
      <w:proofErr w:type="spellStart"/>
      <w:r w:rsidR="0088449B">
        <w:t>тренинговая</w:t>
      </w:r>
      <w:proofErr w:type="spellEnd"/>
      <w:r w:rsidR="0088449B">
        <w:t xml:space="preserve"> площадка </w:t>
      </w:r>
      <w:r w:rsidR="0088449B">
        <w:rPr>
          <w:lang w:val="en-US"/>
        </w:rPr>
        <w:t>Skill</w:t>
      </w:r>
      <w:r w:rsidR="0088449B" w:rsidRPr="0088449B">
        <w:t xml:space="preserve"> </w:t>
      </w:r>
      <w:r w:rsidR="0088449B">
        <w:rPr>
          <w:lang w:val="en-US"/>
        </w:rPr>
        <w:t>Trade</w:t>
      </w:r>
      <w:r w:rsidR="0088449B" w:rsidRPr="0088449B">
        <w:t xml:space="preserve"> </w:t>
      </w:r>
      <w:r w:rsidR="0088449B">
        <w:rPr>
          <w:lang w:val="en-US"/>
        </w:rPr>
        <w:t>Union</w:t>
      </w:r>
      <w:r w:rsidR="0088449B" w:rsidRPr="0088449B">
        <w:t xml:space="preserve"> </w:t>
      </w:r>
      <w:r w:rsidR="0088449B">
        <w:t xml:space="preserve">может представлять практический </w:t>
      </w:r>
      <w:proofErr w:type="gramStart"/>
      <w:r w:rsidR="0088449B">
        <w:t>интерес</w:t>
      </w:r>
      <w:proofErr w:type="gramEnd"/>
      <w:r w:rsidR="0088449B">
        <w:t xml:space="preserve"> как для руководителей профсоюзных организаций, так и для сотрудников аппаратов профсоюзных организаций в части решения вопросов подготовки профессиональных </w:t>
      </w:r>
      <w:proofErr w:type="spellStart"/>
      <w:r w:rsidR="0088449B">
        <w:t>мотиваторов</w:t>
      </w:r>
      <w:proofErr w:type="spellEnd"/>
      <w:r w:rsidR="0088449B">
        <w:t xml:space="preserve">, разработки программ повышения мотивации профсоюзного членства. </w:t>
      </w:r>
    </w:p>
    <w:p w:rsidR="008025C6" w:rsidRDefault="008025C6" w:rsidP="008025C6">
      <w:pPr>
        <w:ind w:firstLine="708"/>
        <w:jc w:val="both"/>
      </w:pPr>
      <w:r>
        <w:t>Приглашаем Вас и заинтересованных представителей Ваших членских организаций и/или структурных подразделений к участию в стратегической сессии</w:t>
      </w:r>
      <w:r w:rsidRPr="008025C6">
        <w:t xml:space="preserve"> </w:t>
      </w:r>
      <w:r w:rsidRPr="000A70E2">
        <w:t>SKILL TRADE UNION</w:t>
      </w:r>
      <w:r>
        <w:t xml:space="preserve"> 2019. </w:t>
      </w:r>
    </w:p>
    <w:p w:rsidR="000A70E2" w:rsidRDefault="000A70E2" w:rsidP="008025C6">
      <w:pPr>
        <w:ind w:firstLine="708"/>
        <w:jc w:val="both"/>
      </w:pPr>
      <w:r>
        <w:t xml:space="preserve">Проект программы </w:t>
      </w:r>
      <w:r w:rsidR="0088449B">
        <w:t xml:space="preserve"> и бланк заявки на участие</w:t>
      </w:r>
      <w:r>
        <w:t xml:space="preserve"> прилага</w:t>
      </w:r>
      <w:r w:rsidR="0088449B">
        <w:t>ю</w:t>
      </w:r>
      <w:r>
        <w:t>тся</w:t>
      </w:r>
    </w:p>
    <w:p w:rsidR="002B3E1F" w:rsidRDefault="00C41807" w:rsidP="002B3E1F">
      <w:pPr>
        <w:jc w:val="both"/>
      </w:pPr>
      <w:r>
        <w:rPr>
          <w:noProof/>
        </w:rPr>
        <w:pict>
          <v:shape id="Рисунок 8" o:spid="_x0000_s1033" type="#_x0000_t75" alt="Драндров" style="position:absolute;left:0;text-align:left;margin-left:250.55pt;margin-top:734.6pt;width:120.75pt;height:55.5pt;z-index:-1;visibility:visible">
            <v:imagedata r:id="rId7" o:title="Драндров"/>
          </v:shape>
        </w:pict>
      </w:r>
    </w:p>
    <w:p w:rsidR="002B3E1F" w:rsidRDefault="00C41807" w:rsidP="002B3E1F">
      <w:pPr>
        <w:jc w:val="both"/>
      </w:pPr>
      <w:r w:rsidRPr="00C41807">
        <w:rPr>
          <w:noProof/>
          <w:sz w:val="26"/>
          <w:szCs w:val="26"/>
          <w:lang w:eastAsia="ru-RU"/>
        </w:rPr>
        <w:pict>
          <v:shape id="_x0000_s1027" type="#_x0000_t75" style="position:absolute;left:0;text-align:left;margin-left:195.35pt;margin-top:12.8pt;width:120.75pt;height:55.5pt;z-index:-6">
            <v:imagedata r:id="rId7" o:title="Драндров"/>
          </v:shape>
        </w:pict>
      </w:r>
    </w:p>
    <w:p w:rsidR="002B3E1F" w:rsidRDefault="002B3E1F" w:rsidP="002B3E1F">
      <w:pPr>
        <w:jc w:val="both"/>
      </w:pPr>
    </w:p>
    <w:p w:rsidR="0005603A" w:rsidRPr="00090A2C" w:rsidRDefault="00090A2C" w:rsidP="002B3E1F">
      <w:pPr>
        <w:jc w:val="both"/>
      </w:pPr>
      <w:r>
        <w:t xml:space="preserve">Главный редактор                                                                    </w:t>
      </w:r>
      <w:r w:rsidR="00C41807">
        <w:rPr>
          <w:noProof/>
        </w:rPr>
        <w:pict>
          <v:shape id="Рисунок 6" o:spid="_x0000_s1032" type="#_x0000_t75" alt="Драндров" style="position:absolute;left:0;text-align:left;margin-left:250.55pt;margin-top:734.6pt;width:120.75pt;height:55.5pt;z-index:-2;visibility:visible;mso-position-horizontal-relative:text;mso-position-vertical-relative:text">
            <v:imagedata r:id="rId7" o:title="Драндров"/>
          </v:shape>
        </w:pict>
      </w:r>
      <w:r w:rsidR="00C41807">
        <w:rPr>
          <w:noProof/>
        </w:rPr>
        <w:pict>
          <v:shape id="Рисунок 4" o:spid="_x0000_s1031" type="#_x0000_t75" alt="Драндров" style="position:absolute;left:0;text-align:left;margin-left:250.55pt;margin-top:734.6pt;width:120.75pt;height:55.5pt;z-index:-3;visibility:visible;mso-position-horizontal-relative:text;mso-position-vertical-relative:text">
            <v:imagedata r:id="rId7" o:title="Драндров"/>
          </v:shape>
        </w:pict>
      </w:r>
      <w:r w:rsidR="00C41807">
        <w:rPr>
          <w:noProof/>
        </w:rPr>
        <w:pict>
          <v:shape id="Рисунок 3" o:spid="_x0000_s1030" type="#_x0000_t75" alt="Драндров" style="position:absolute;left:0;text-align:left;margin-left:250.55pt;margin-top:734.6pt;width:120.75pt;height:55.5pt;z-index:-4;visibility:visible;mso-position-horizontal-relative:text;mso-position-vertical-relative:text">
            <v:imagedata r:id="rId7" o:title="Драндров"/>
          </v:shape>
        </w:pict>
      </w:r>
      <w:r w:rsidR="00C41807">
        <w:rPr>
          <w:noProof/>
        </w:rPr>
        <w:pict>
          <v:shape id="Рисунок 2" o:spid="_x0000_s1029" type="#_x0000_t75" alt="Драндров" style="position:absolute;left:0;text-align:left;margin-left:250.55pt;margin-top:734.6pt;width:120.75pt;height:55.5pt;z-index:-5;visibility:visible;mso-position-horizontal-relative:text;mso-position-vertical-relative:text">
            <v:imagedata r:id="rId7" o:title="Драндров"/>
          </v:shape>
        </w:pict>
      </w:r>
      <w:r w:rsidR="002B3E1F">
        <w:t xml:space="preserve">    С.Г. Драндров</w:t>
      </w:r>
    </w:p>
    <w:p w:rsidR="009679A4" w:rsidRPr="00793B4B" w:rsidRDefault="009679A4" w:rsidP="005E4317">
      <w:pPr>
        <w:jc w:val="both"/>
        <w:rPr>
          <w:sz w:val="26"/>
          <w:szCs w:val="26"/>
        </w:rPr>
      </w:pPr>
    </w:p>
    <w:p w:rsidR="002B3E1F" w:rsidRDefault="002B3E1F" w:rsidP="005E4317">
      <w:pPr>
        <w:jc w:val="both"/>
        <w:rPr>
          <w:sz w:val="26"/>
          <w:szCs w:val="26"/>
        </w:rPr>
      </w:pPr>
    </w:p>
    <w:p w:rsidR="00090A2C" w:rsidRDefault="00090A2C" w:rsidP="005E4317">
      <w:pPr>
        <w:jc w:val="both"/>
        <w:rPr>
          <w:sz w:val="26"/>
          <w:szCs w:val="26"/>
        </w:rPr>
      </w:pPr>
    </w:p>
    <w:p w:rsidR="002B3E1F" w:rsidRDefault="002B3E1F" w:rsidP="005E4317">
      <w:pPr>
        <w:jc w:val="both"/>
        <w:rPr>
          <w:sz w:val="26"/>
          <w:szCs w:val="26"/>
        </w:rPr>
      </w:pPr>
    </w:p>
    <w:p w:rsidR="002B3E1F" w:rsidRPr="008025C6" w:rsidRDefault="002B3E1F" w:rsidP="005E4317">
      <w:pPr>
        <w:jc w:val="both"/>
        <w:rPr>
          <w:sz w:val="18"/>
          <w:szCs w:val="18"/>
        </w:rPr>
      </w:pPr>
      <w:r w:rsidRPr="007D19DC">
        <w:rPr>
          <w:sz w:val="18"/>
          <w:szCs w:val="18"/>
        </w:rPr>
        <w:t>Исполнитель</w:t>
      </w:r>
      <w:r w:rsidRPr="00762358">
        <w:rPr>
          <w:sz w:val="18"/>
          <w:szCs w:val="18"/>
        </w:rPr>
        <w:t xml:space="preserve">: </w:t>
      </w:r>
      <w:proofErr w:type="spellStart"/>
      <w:r w:rsidRPr="007D19DC">
        <w:rPr>
          <w:sz w:val="18"/>
          <w:szCs w:val="18"/>
        </w:rPr>
        <w:t>Неваева</w:t>
      </w:r>
      <w:proofErr w:type="spellEnd"/>
      <w:r w:rsidRPr="007D19DC">
        <w:rPr>
          <w:sz w:val="18"/>
          <w:szCs w:val="18"/>
        </w:rPr>
        <w:t xml:space="preserve"> Е.А. </w:t>
      </w:r>
      <w:r w:rsidRPr="00762358">
        <w:rPr>
          <w:sz w:val="18"/>
          <w:szCs w:val="18"/>
        </w:rPr>
        <w:t>+79647687605</w:t>
      </w:r>
    </w:p>
    <w:sectPr w:rsidR="002B3E1F" w:rsidRPr="008025C6" w:rsidSect="000F460B">
      <w:pgSz w:w="11906" w:h="16838"/>
      <w:pgMar w:top="567" w:right="680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233"/>
    <w:rsid w:val="00015944"/>
    <w:rsid w:val="0005603A"/>
    <w:rsid w:val="000644D6"/>
    <w:rsid w:val="000647F4"/>
    <w:rsid w:val="00090A2C"/>
    <w:rsid w:val="000A3DAF"/>
    <w:rsid w:val="000A70E2"/>
    <w:rsid w:val="000B0BC5"/>
    <w:rsid w:val="000B5E6D"/>
    <w:rsid w:val="000E0DA2"/>
    <w:rsid w:val="000F460B"/>
    <w:rsid w:val="000F4AE0"/>
    <w:rsid w:val="001563A4"/>
    <w:rsid w:val="00230A51"/>
    <w:rsid w:val="00290F0F"/>
    <w:rsid w:val="002B3E1F"/>
    <w:rsid w:val="00322745"/>
    <w:rsid w:val="003F40C7"/>
    <w:rsid w:val="003F7174"/>
    <w:rsid w:val="00472377"/>
    <w:rsid w:val="004D1649"/>
    <w:rsid w:val="004F7A54"/>
    <w:rsid w:val="00577AF2"/>
    <w:rsid w:val="005A1788"/>
    <w:rsid w:val="005A2CE1"/>
    <w:rsid w:val="005C5584"/>
    <w:rsid w:val="005D7ED4"/>
    <w:rsid w:val="005E4317"/>
    <w:rsid w:val="00647490"/>
    <w:rsid w:val="006737F6"/>
    <w:rsid w:val="0069472D"/>
    <w:rsid w:val="006B77CB"/>
    <w:rsid w:val="006D47FE"/>
    <w:rsid w:val="00793B4B"/>
    <w:rsid w:val="008025C6"/>
    <w:rsid w:val="0088449B"/>
    <w:rsid w:val="008B1E90"/>
    <w:rsid w:val="009464F9"/>
    <w:rsid w:val="009679A4"/>
    <w:rsid w:val="009C0253"/>
    <w:rsid w:val="009D5181"/>
    <w:rsid w:val="00A128E1"/>
    <w:rsid w:val="00A41C01"/>
    <w:rsid w:val="00A4497F"/>
    <w:rsid w:val="00A56835"/>
    <w:rsid w:val="00A65233"/>
    <w:rsid w:val="00A67E97"/>
    <w:rsid w:val="00AD1CB5"/>
    <w:rsid w:val="00B06839"/>
    <w:rsid w:val="00B318E5"/>
    <w:rsid w:val="00B333CA"/>
    <w:rsid w:val="00B5326F"/>
    <w:rsid w:val="00B65E8F"/>
    <w:rsid w:val="00B918E8"/>
    <w:rsid w:val="00C41807"/>
    <w:rsid w:val="00C52DF5"/>
    <w:rsid w:val="00C952DE"/>
    <w:rsid w:val="00CB4F0C"/>
    <w:rsid w:val="00D25C6E"/>
    <w:rsid w:val="00D92002"/>
    <w:rsid w:val="00DA3621"/>
    <w:rsid w:val="00DC0AA8"/>
    <w:rsid w:val="00E21CBD"/>
    <w:rsid w:val="00E66B22"/>
    <w:rsid w:val="00E8783C"/>
    <w:rsid w:val="00EB06E1"/>
    <w:rsid w:val="00EC30B0"/>
    <w:rsid w:val="00EC541D"/>
    <w:rsid w:val="00F457BD"/>
    <w:rsid w:val="00F83979"/>
    <w:rsid w:val="00F973F3"/>
    <w:rsid w:val="00FC40C6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5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0B0BC5"/>
    <w:pPr>
      <w:keepNext/>
      <w:keepLines/>
      <w:numPr>
        <w:ilvl w:val="1"/>
        <w:numId w:val="1"/>
      </w:numPr>
      <w:tabs>
        <w:tab w:val="left" w:pos="576"/>
      </w:tabs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B0BC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B0BC5"/>
  </w:style>
  <w:style w:type="character" w:customStyle="1" w:styleId="WW-Absatz-Standardschriftart">
    <w:name w:val="WW-Absatz-Standardschriftart"/>
    <w:rsid w:val="000B0BC5"/>
  </w:style>
  <w:style w:type="character" w:customStyle="1" w:styleId="20">
    <w:name w:val="Основной шрифт абзаца2"/>
    <w:rsid w:val="000B0BC5"/>
  </w:style>
  <w:style w:type="character" w:customStyle="1" w:styleId="WW-Absatz-Standardschriftart1">
    <w:name w:val="WW-Absatz-Standardschriftart1"/>
    <w:rsid w:val="000B0BC5"/>
  </w:style>
  <w:style w:type="character" w:customStyle="1" w:styleId="WW-Absatz-Standardschriftart11">
    <w:name w:val="WW-Absatz-Standardschriftart11"/>
    <w:rsid w:val="000B0BC5"/>
  </w:style>
  <w:style w:type="character" w:customStyle="1" w:styleId="WW-Absatz-Standardschriftart111">
    <w:name w:val="WW-Absatz-Standardschriftart111"/>
    <w:rsid w:val="000B0BC5"/>
  </w:style>
  <w:style w:type="character" w:customStyle="1" w:styleId="WW-Absatz-Standardschriftart1111">
    <w:name w:val="WW-Absatz-Standardschriftart1111"/>
    <w:rsid w:val="000B0BC5"/>
  </w:style>
  <w:style w:type="character" w:customStyle="1" w:styleId="11">
    <w:name w:val="Основной шрифт абзаца1"/>
    <w:rsid w:val="000B0BC5"/>
  </w:style>
  <w:style w:type="character" w:styleId="a4">
    <w:name w:val="Hyperlink"/>
    <w:rsid w:val="000B0BC5"/>
    <w:rPr>
      <w:color w:val="0000FF"/>
      <w:u w:val="single"/>
    </w:rPr>
  </w:style>
  <w:style w:type="character" w:customStyle="1" w:styleId="a5">
    <w:name w:val="Текст выноски Знак"/>
    <w:rsid w:val="000B0BC5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rsid w:val="000B0BC5"/>
    <w:rPr>
      <w:rFonts w:eastAsia="Times New Roman"/>
      <w:sz w:val="28"/>
    </w:rPr>
  </w:style>
  <w:style w:type="character" w:customStyle="1" w:styleId="a7">
    <w:name w:val="Нижний колонтитул Знак"/>
    <w:rsid w:val="000B0BC5"/>
    <w:rPr>
      <w:rFonts w:eastAsia="Times New Roman"/>
      <w:sz w:val="28"/>
    </w:rPr>
  </w:style>
  <w:style w:type="character" w:customStyle="1" w:styleId="21">
    <w:name w:val="Заголовок 2 Знак"/>
    <w:basedOn w:val="20"/>
    <w:rsid w:val="000B0BC5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20"/>
    <w:rsid w:val="000B0BC5"/>
  </w:style>
  <w:style w:type="character" w:customStyle="1" w:styleId="30">
    <w:name w:val="Заголовок 3 Знак"/>
    <w:basedOn w:val="20"/>
    <w:rsid w:val="000B0BC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--">
    <w:name w:val="WW-Интернет-ссылка"/>
    <w:basedOn w:val="20"/>
    <w:rsid w:val="000B0BC5"/>
    <w:rPr>
      <w:color w:val="0000FF"/>
      <w:u w:val="single"/>
      <w:lang w:val="ru-RU" w:bidi="ru-RU"/>
    </w:rPr>
  </w:style>
  <w:style w:type="paragraph" w:customStyle="1" w:styleId="a8">
    <w:name w:val="Заголовок"/>
    <w:basedOn w:val="a"/>
    <w:next w:val="a0"/>
    <w:rsid w:val="000B0BC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0B0BC5"/>
    <w:pPr>
      <w:spacing w:after="120"/>
    </w:pPr>
  </w:style>
  <w:style w:type="paragraph" w:styleId="a9">
    <w:name w:val="List"/>
    <w:basedOn w:val="a0"/>
    <w:rsid w:val="000B0BC5"/>
    <w:rPr>
      <w:rFonts w:cs="Mangal"/>
    </w:rPr>
  </w:style>
  <w:style w:type="paragraph" w:styleId="aa">
    <w:name w:val="caption"/>
    <w:basedOn w:val="a"/>
    <w:qFormat/>
    <w:rsid w:val="000B0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B0BC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B0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B0BC5"/>
    <w:pPr>
      <w:suppressLineNumbers/>
    </w:pPr>
    <w:rPr>
      <w:rFonts w:cs="Mangal"/>
    </w:rPr>
  </w:style>
  <w:style w:type="paragraph" w:styleId="ab">
    <w:name w:val="Balloon Text"/>
    <w:basedOn w:val="a"/>
    <w:rsid w:val="000B0BC5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0BC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0BC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0B0BC5"/>
    <w:pPr>
      <w:suppressLineNumbers/>
    </w:pPr>
  </w:style>
  <w:style w:type="paragraph" w:customStyle="1" w:styleId="af">
    <w:name w:val="Заголовок таблицы"/>
    <w:basedOn w:val="ae"/>
    <w:rsid w:val="000B0BC5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0B0BC5"/>
    <w:pPr>
      <w:spacing w:before="28" w:after="96" w:line="100" w:lineRule="atLeast"/>
    </w:pPr>
    <w:rPr>
      <w:sz w:val="24"/>
      <w:szCs w:val="24"/>
    </w:rPr>
  </w:style>
  <w:style w:type="paragraph" w:customStyle="1" w:styleId="WW-">
    <w:name w:val="WW-Базовый"/>
    <w:rsid w:val="000B0B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69472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f0">
    <w:name w:val="Strong"/>
    <w:basedOn w:val="a1"/>
    <w:uiPriority w:val="22"/>
    <w:qFormat/>
    <w:rsid w:val="00D25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soyuzt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2300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http://www.profsoyuztv.ru/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Fujitsu</cp:lastModifiedBy>
  <cp:revision>4</cp:revision>
  <cp:lastPrinted>2019-02-14T11:30:00Z</cp:lastPrinted>
  <dcterms:created xsi:type="dcterms:W3CDTF">2019-10-03T14:56:00Z</dcterms:created>
  <dcterms:modified xsi:type="dcterms:W3CDTF">2019-10-07T15:16:00Z</dcterms:modified>
</cp:coreProperties>
</file>